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965AC9" w14:textId="77777777" w:rsidR="00A57069" w:rsidRPr="0016348B" w:rsidRDefault="00A57069" w:rsidP="0016348B">
      <w:pPr>
        <w:jc w:val="center"/>
        <w:rPr>
          <w:rFonts w:ascii="Garamond" w:hAnsi="Garamond"/>
          <w:b/>
          <w:sz w:val="28"/>
          <w:szCs w:val="28"/>
        </w:rPr>
      </w:pPr>
      <w:r w:rsidRPr="0016348B">
        <w:rPr>
          <w:rFonts w:ascii="Garamond" w:hAnsi="Garamond"/>
          <w:b/>
          <w:sz w:val="28"/>
          <w:szCs w:val="28"/>
        </w:rPr>
        <w:t>Media Choices</w:t>
      </w:r>
    </w:p>
    <w:p w14:paraId="6E25BCEA" w14:textId="77777777" w:rsidR="00F770BD" w:rsidRDefault="00F770BD">
      <w:pPr>
        <w:rPr>
          <w:rFonts w:ascii="Garamond" w:hAnsi="Garamond"/>
          <w:b/>
        </w:rPr>
      </w:pPr>
    </w:p>
    <w:p w14:paraId="38CD4C6D" w14:textId="59C035A0" w:rsidR="00F770BD" w:rsidRDefault="00F770BD">
      <w:pPr>
        <w:rPr>
          <w:rFonts w:ascii="Garamond" w:hAnsi="Garamond"/>
          <w:b/>
        </w:rPr>
      </w:pPr>
      <w:r>
        <w:rPr>
          <w:rFonts w:ascii="Garamond" w:hAnsi="Garamond"/>
          <w:b/>
        </w:rPr>
        <w:t xml:space="preserve">See Barbara </w:t>
      </w:r>
      <w:proofErr w:type="spellStart"/>
      <w:r>
        <w:rPr>
          <w:rFonts w:ascii="Garamond" w:hAnsi="Garamond"/>
          <w:b/>
        </w:rPr>
        <w:t>Ganley’s</w:t>
      </w:r>
      <w:proofErr w:type="spellEnd"/>
      <w:r>
        <w:rPr>
          <w:rFonts w:ascii="Garamond" w:hAnsi="Garamond"/>
          <w:b/>
        </w:rPr>
        <w:t xml:space="preserve"> Scoop</w:t>
      </w:r>
      <w:r w:rsidR="0080584D">
        <w:rPr>
          <w:rFonts w:ascii="Garamond" w:hAnsi="Garamond"/>
          <w:b/>
        </w:rPr>
        <w:t>-</w:t>
      </w:r>
      <w:r>
        <w:rPr>
          <w:rFonts w:ascii="Garamond" w:hAnsi="Garamond"/>
          <w:b/>
        </w:rPr>
        <w:t xml:space="preserve">it page for </w:t>
      </w:r>
      <w:r w:rsidR="0016348B">
        <w:rPr>
          <w:rFonts w:ascii="Garamond" w:hAnsi="Garamond"/>
          <w:b/>
        </w:rPr>
        <w:t xml:space="preserve">updated resources: </w:t>
      </w:r>
      <w:hyperlink r:id="rId8" w:history="1">
        <w:r w:rsidR="0016348B" w:rsidRPr="00352A29">
          <w:rPr>
            <w:rStyle w:val="Hyperlink"/>
            <w:rFonts w:ascii="Garamond" w:hAnsi="Garamond"/>
            <w:b/>
          </w:rPr>
          <w:t>http://www.scoop.it/t/nonprofit-storytelling-by-barbara-ganley</w:t>
        </w:r>
      </w:hyperlink>
    </w:p>
    <w:p w14:paraId="36F9CF55" w14:textId="77777777" w:rsidR="00A57069" w:rsidRPr="00C82609" w:rsidRDefault="00A57069">
      <w:pPr>
        <w:rPr>
          <w:rFonts w:ascii="Garamond" w:hAnsi="Garamond"/>
          <w:b/>
        </w:rPr>
      </w:pPr>
    </w:p>
    <w:p w14:paraId="2893D2A3" w14:textId="77777777" w:rsidR="00A57069" w:rsidRPr="00A57069" w:rsidRDefault="00A57069" w:rsidP="00A57069">
      <w:pPr>
        <w:rPr>
          <w:rFonts w:ascii="Garamond" w:hAnsi="Garamond"/>
          <w:b/>
        </w:rPr>
      </w:pPr>
      <w:r w:rsidRPr="00A57069">
        <w:rPr>
          <w:rFonts w:ascii="Garamond" w:hAnsi="Garamond"/>
          <w:b/>
        </w:rPr>
        <w:t>Why Use Written Stories?</w:t>
      </w:r>
    </w:p>
    <w:p w14:paraId="4A047A20" w14:textId="77777777" w:rsidR="00A57069" w:rsidRPr="00A57069" w:rsidRDefault="0064029F" w:rsidP="00A57069">
      <w:pPr>
        <w:rPr>
          <w:rFonts w:ascii="Garamond" w:hAnsi="Garamond"/>
        </w:rPr>
      </w:pPr>
      <w:r>
        <w:rPr>
          <w:rFonts w:ascii="Garamond" w:hAnsi="Garamond"/>
        </w:rPr>
        <w:t>*</w:t>
      </w:r>
      <w:r w:rsidR="00A57069" w:rsidRPr="00A57069">
        <w:rPr>
          <w:rFonts w:ascii="Garamond" w:hAnsi="Garamond"/>
        </w:rPr>
        <w:t>Easy to gather — people can do them on their own</w:t>
      </w:r>
    </w:p>
    <w:p w14:paraId="28CDFF55" w14:textId="77777777" w:rsidR="00A57069" w:rsidRPr="00A57069" w:rsidRDefault="00A57069" w:rsidP="00A57069">
      <w:pPr>
        <w:rPr>
          <w:rFonts w:ascii="Garamond" w:hAnsi="Garamond"/>
        </w:rPr>
      </w:pPr>
      <w:r w:rsidRPr="00A57069">
        <w:rPr>
          <w:rFonts w:ascii="Garamond" w:hAnsi="Garamond"/>
        </w:rPr>
        <w:t>*Accessible to many—Letters-to-self-to-town-to-world can deepen bonds with community</w:t>
      </w:r>
    </w:p>
    <w:p w14:paraId="01C93454" w14:textId="77777777" w:rsidR="00A57069" w:rsidRDefault="00A57069" w:rsidP="00A57069">
      <w:pPr>
        <w:rPr>
          <w:rFonts w:ascii="Garamond" w:hAnsi="Garamond"/>
        </w:rPr>
      </w:pPr>
      <w:r w:rsidRPr="00A57069">
        <w:rPr>
          <w:rFonts w:ascii="Garamond" w:hAnsi="Garamond"/>
        </w:rPr>
        <w:t>*Easy to extract meaning and information *Honors traditions of stories</w:t>
      </w:r>
    </w:p>
    <w:p w14:paraId="1EE922D4" w14:textId="77777777" w:rsidR="00C82609" w:rsidRDefault="00C82609" w:rsidP="00A57069">
      <w:pPr>
        <w:rPr>
          <w:rFonts w:ascii="Garamond" w:hAnsi="Garamond"/>
        </w:rPr>
      </w:pPr>
    </w:p>
    <w:p w14:paraId="70E9EE37" w14:textId="77777777" w:rsidR="00C82609" w:rsidRPr="00C82609" w:rsidRDefault="00C82609" w:rsidP="00C82609">
      <w:pPr>
        <w:rPr>
          <w:rFonts w:ascii="Garamond" w:hAnsi="Garamond"/>
          <w:b/>
        </w:rPr>
      </w:pPr>
      <w:r w:rsidRPr="00C82609">
        <w:rPr>
          <w:rFonts w:ascii="Garamond" w:hAnsi="Garamond"/>
          <w:b/>
        </w:rPr>
        <w:t>Publishing and Sharing</w:t>
      </w:r>
      <w:bookmarkStart w:id="0" w:name="_GoBack"/>
      <w:bookmarkEnd w:id="0"/>
    </w:p>
    <w:p w14:paraId="5964A499" w14:textId="77777777" w:rsidR="00C82609" w:rsidRPr="00C82609" w:rsidRDefault="0016348B" w:rsidP="00C82609">
      <w:pPr>
        <w:rPr>
          <w:rFonts w:ascii="Garamond" w:hAnsi="Garamond"/>
        </w:rPr>
      </w:pPr>
      <w:r>
        <w:rPr>
          <w:rFonts w:ascii="Garamond" w:hAnsi="Garamond"/>
        </w:rPr>
        <w:t>Newsletters</w:t>
      </w:r>
    </w:p>
    <w:p w14:paraId="050B5BBA" w14:textId="77777777" w:rsidR="00C82609" w:rsidRPr="00C82609" w:rsidRDefault="00C82609" w:rsidP="00C82609">
      <w:pPr>
        <w:rPr>
          <w:rFonts w:ascii="Garamond" w:hAnsi="Garamond"/>
        </w:rPr>
      </w:pPr>
      <w:r w:rsidRPr="00C82609">
        <w:rPr>
          <w:rFonts w:ascii="Garamond" w:hAnsi="Garamond"/>
        </w:rPr>
        <w:t>Local newspapers</w:t>
      </w:r>
    </w:p>
    <w:p w14:paraId="1FCA8F64" w14:textId="77777777" w:rsidR="00C82609" w:rsidRPr="00C82609" w:rsidRDefault="00C82609" w:rsidP="00C82609">
      <w:pPr>
        <w:rPr>
          <w:rFonts w:ascii="Garamond" w:hAnsi="Garamond"/>
        </w:rPr>
      </w:pPr>
      <w:r w:rsidRPr="00C82609">
        <w:rPr>
          <w:rFonts w:ascii="Garamond" w:hAnsi="Garamond"/>
        </w:rPr>
        <w:t>Website/blog/</w:t>
      </w:r>
      <w:r w:rsidR="0016348B">
        <w:rPr>
          <w:rFonts w:ascii="Garamond" w:hAnsi="Garamond"/>
        </w:rPr>
        <w:t>email</w:t>
      </w:r>
      <w:r w:rsidR="005F1783">
        <w:rPr>
          <w:rFonts w:ascii="Garamond" w:hAnsi="Garamond"/>
        </w:rPr>
        <w:t>/social media</w:t>
      </w:r>
    </w:p>
    <w:p w14:paraId="38EBB83C" w14:textId="77777777" w:rsidR="00C82609" w:rsidRPr="00C82609" w:rsidRDefault="00C82609" w:rsidP="00C82609">
      <w:pPr>
        <w:rPr>
          <w:rFonts w:ascii="Garamond" w:hAnsi="Garamond"/>
        </w:rPr>
      </w:pPr>
      <w:r w:rsidRPr="00C82609">
        <w:rPr>
          <w:rFonts w:ascii="Garamond" w:hAnsi="Garamond"/>
        </w:rPr>
        <w:t>Community displays: bulletin boards, etc.</w:t>
      </w:r>
    </w:p>
    <w:p w14:paraId="4607A585" w14:textId="77777777" w:rsidR="00C82609" w:rsidRPr="00C82609" w:rsidRDefault="00C82609" w:rsidP="00C82609">
      <w:pPr>
        <w:rPr>
          <w:rFonts w:ascii="Garamond" w:hAnsi="Garamond"/>
        </w:rPr>
      </w:pPr>
      <w:r w:rsidRPr="00C82609">
        <w:rPr>
          <w:rFonts w:ascii="Garamond" w:hAnsi="Garamond"/>
        </w:rPr>
        <w:t>Contests: Calendar stories, essays, postcard</w:t>
      </w:r>
      <w:r w:rsidR="0016348B">
        <w:rPr>
          <w:rFonts w:ascii="Garamond" w:hAnsi="Garamond"/>
        </w:rPr>
        <w:t>s</w:t>
      </w:r>
    </w:p>
    <w:p w14:paraId="2E65C359" w14:textId="77777777" w:rsidR="00C82609" w:rsidRPr="00C82609" w:rsidRDefault="00C82609" w:rsidP="00C82609">
      <w:pPr>
        <w:rPr>
          <w:rFonts w:ascii="Garamond" w:hAnsi="Garamond"/>
        </w:rPr>
      </w:pPr>
      <w:r w:rsidRPr="00C82609">
        <w:rPr>
          <w:rFonts w:ascii="Garamond" w:hAnsi="Garamond"/>
        </w:rPr>
        <w:t>Self-published books</w:t>
      </w:r>
    </w:p>
    <w:p w14:paraId="1103F39E" w14:textId="77777777" w:rsidR="00C82609" w:rsidRPr="00C82609" w:rsidRDefault="00C82609" w:rsidP="00C82609">
      <w:pPr>
        <w:rPr>
          <w:rFonts w:ascii="Garamond" w:hAnsi="Garamond"/>
        </w:rPr>
      </w:pPr>
      <w:r w:rsidRPr="00C82609">
        <w:rPr>
          <w:rFonts w:ascii="Garamond" w:hAnsi="Garamond"/>
        </w:rPr>
        <w:t>Public readings</w:t>
      </w:r>
    </w:p>
    <w:p w14:paraId="5FA5B669" w14:textId="77777777" w:rsidR="00C82609" w:rsidRPr="00C82609" w:rsidRDefault="00C82609" w:rsidP="00C82609">
      <w:pPr>
        <w:rPr>
          <w:rFonts w:ascii="Garamond" w:hAnsi="Garamond"/>
        </w:rPr>
      </w:pPr>
      <w:r w:rsidRPr="00C82609">
        <w:rPr>
          <w:rFonts w:ascii="Garamond" w:hAnsi="Garamond"/>
        </w:rPr>
        <w:t>Letters to the Town Stories</w:t>
      </w:r>
    </w:p>
    <w:p w14:paraId="7353B4F4" w14:textId="77777777" w:rsidR="00A57069" w:rsidRPr="0064029F" w:rsidRDefault="00A57069" w:rsidP="00A57069">
      <w:pPr>
        <w:rPr>
          <w:rFonts w:ascii="Garamond" w:hAnsi="Garamond"/>
        </w:rPr>
      </w:pPr>
    </w:p>
    <w:p w14:paraId="6D51FA89" w14:textId="77777777" w:rsidR="00A57069" w:rsidRPr="0064029F" w:rsidRDefault="00A57069" w:rsidP="00A57069">
      <w:pPr>
        <w:rPr>
          <w:rFonts w:ascii="Garamond" w:hAnsi="Garamond"/>
          <w:b/>
        </w:rPr>
      </w:pPr>
      <w:r w:rsidRPr="0064029F">
        <w:rPr>
          <w:rFonts w:ascii="Garamond" w:hAnsi="Garamond"/>
          <w:b/>
        </w:rPr>
        <w:t>Why Use Audio Stories?</w:t>
      </w:r>
    </w:p>
    <w:p w14:paraId="7D054A62" w14:textId="77777777" w:rsidR="0016348B" w:rsidRDefault="0064029F" w:rsidP="0064029F">
      <w:pPr>
        <w:rPr>
          <w:rFonts w:ascii="Garamond" w:hAnsi="Garamond"/>
        </w:rPr>
      </w:pPr>
      <w:r w:rsidRPr="0064029F">
        <w:rPr>
          <w:rFonts w:ascii="Garamond" w:hAnsi="Garamond"/>
        </w:rPr>
        <w:t>*</w:t>
      </w:r>
      <w:r w:rsidR="00A57069" w:rsidRPr="0064029F">
        <w:rPr>
          <w:rFonts w:ascii="Garamond" w:hAnsi="Garamond"/>
        </w:rPr>
        <w:t xml:space="preserve">The equipment is relatively inexpensive and easy to use. </w:t>
      </w:r>
    </w:p>
    <w:p w14:paraId="4F03921A" w14:textId="77777777" w:rsidR="00A57069" w:rsidRPr="0064029F" w:rsidRDefault="0064029F" w:rsidP="0064029F">
      <w:pPr>
        <w:rPr>
          <w:rFonts w:ascii="Garamond" w:hAnsi="Garamond"/>
        </w:rPr>
      </w:pPr>
      <w:r w:rsidRPr="0064029F">
        <w:rPr>
          <w:rFonts w:ascii="Garamond" w:hAnsi="Garamond"/>
        </w:rPr>
        <w:t>*</w:t>
      </w:r>
      <w:r w:rsidR="00A57069" w:rsidRPr="0064029F">
        <w:rPr>
          <w:rFonts w:ascii="Garamond" w:hAnsi="Garamond"/>
        </w:rPr>
        <w:t>A microphone is less intrusive than a video camera. People can be more natural – more themselves in the company of a good interviewer or group.</w:t>
      </w:r>
    </w:p>
    <w:p w14:paraId="5708DD10" w14:textId="77777777" w:rsidR="00A57069" w:rsidRPr="0064029F" w:rsidRDefault="0064029F" w:rsidP="0064029F">
      <w:pPr>
        <w:rPr>
          <w:rFonts w:ascii="Garamond" w:hAnsi="Garamond"/>
        </w:rPr>
      </w:pPr>
      <w:r w:rsidRPr="0064029F">
        <w:rPr>
          <w:rFonts w:ascii="Garamond" w:hAnsi="Garamond"/>
        </w:rPr>
        <w:t>*</w:t>
      </w:r>
      <w:r w:rsidR="00A57069" w:rsidRPr="0064029F">
        <w:rPr>
          <w:rFonts w:ascii="Garamond" w:hAnsi="Garamond"/>
        </w:rPr>
        <w:t xml:space="preserve">Audio forces the teller/catcher to be creative </w:t>
      </w:r>
      <w:r w:rsidR="0016348B">
        <w:rPr>
          <w:rFonts w:ascii="Garamond" w:hAnsi="Garamond"/>
        </w:rPr>
        <w:t>&amp;</w:t>
      </w:r>
      <w:r w:rsidR="00A57069" w:rsidRPr="0064029F">
        <w:rPr>
          <w:rFonts w:ascii="Garamond" w:hAnsi="Garamond"/>
        </w:rPr>
        <w:t xml:space="preserve"> pay attention to words, sound </w:t>
      </w:r>
      <w:r w:rsidR="0016348B">
        <w:rPr>
          <w:rFonts w:ascii="Garamond" w:hAnsi="Garamond"/>
        </w:rPr>
        <w:t>&amp;</w:t>
      </w:r>
      <w:r w:rsidR="00A57069" w:rsidRPr="0064029F">
        <w:rPr>
          <w:rFonts w:ascii="Garamond" w:hAnsi="Garamond"/>
        </w:rPr>
        <w:t xml:space="preserve"> language.</w:t>
      </w:r>
    </w:p>
    <w:p w14:paraId="0A15A50E" w14:textId="77777777" w:rsidR="00A57069" w:rsidRPr="0064029F" w:rsidRDefault="0064029F" w:rsidP="0064029F">
      <w:pPr>
        <w:rPr>
          <w:rFonts w:ascii="Garamond" w:hAnsi="Garamond"/>
        </w:rPr>
      </w:pPr>
      <w:r w:rsidRPr="0064029F">
        <w:rPr>
          <w:rFonts w:ascii="Garamond" w:hAnsi="Garamond"/>
        </w:rPr>
        <w:t>*</w:t>
      </w:r>
      <w:r w:rsidR="00A57069" w:rsidRPr="0064029F">
        <w:rPr>
          <w:rFonts w:ascii="Garamond" w:hAnsi="Garamond"/>
        </w:rPr>
        <w:t>Audio is intimate. When you hear someone’s voice on a podcast, it seems as if they’re talking directly to you. Swedish researchers have found that audio creates more of a sense of co-presence than does text.</w:t>
      </w:r>
    </w:p>
    <w:p w14:paraId="7B69AF52" w14:textId="77777777" w:rsidR="00A57069" w:rsidRPr="0064029F" w:rsidRDefault="0064029F" w:rsidP="0064029F">
      <w:pPr>
        <w:rPr>
          <w:rFonts w:ascii="Garamond" w:hAnsi="Garamond"/>
        </w:rPr>
      </w:pPr>
      <w:r w:rsidRPr="0064029F">
        <w:rPr>
          <w:rFonts w:ascii="Garamond" w:hAnsi="Garamond"/>
        </w:rPr>
        <w:t>*</w:t>
      </w:r>
      <w:r w:rsidR="00A57069" w:rsidRPr="0064029F">
        <w:rPr>
          <w:rFonts w:ascii="Garamond" w:hAnsi="Garamond"/>
        </w:rPr>
        <w:t xml:space="preserve">In a one-on-one interview, the </w:t>
      </w:r>
      <w:proofErr w:type="gramStart"/>
      <w:r w:rsidR="00A57069" w:rsidRPr="0064029F">
        <w:rPr>
          <w:rFonts w:ascii="Garamond" w:hAnsi="Garamond"/>
        </w:rPr>
        <w:t>sharer is heard directly and feel</w:t>
      </w:r>
      <w:proofErr w:type="gramEnd"/>
      <w:r w:rsidR="00A57069" w:rsidRPr="0064029F">
        <w:rPr>
          <w:rFonts w:ascii="Garamond" w:hAnsi="Garamond"/>
        </w:rPr>
        <w:t xml:space="preserve"> valued; the listener gains insight and connects to the sharer in a new way.</w:t>
      </w:r>
    </w:p>
    <w:p w14:paraId="2077E78F" w14:textId="77777777" w:rsidR="00C82609" w:rsidRPr="0064029F" w:rsidRDefault="00C82609" w:rsidP="00C82609">
      <w:pPr>
        <w:rPr>
          <w:rFonts w:ascii="Garamond" w:hAnsi="Garamond"/>
        </w:rPr>
      </w:pPr>
    </w:p>
    <w:p w14:paraId="32FB1BB6" w14:textId="77777777" w:rsidR="0064029F" w:rsidRPr="0064029F" w:rsidRDefault="0064029F" w:rsidP="00C82609">
      <w:pPr>
        <w:shd w:val="clear" w:color="auto" w:fill="FFFFFF"/>
        <w:spacing w:line="293" w:lineRule="atLeast"/>
        <w:textAlignment w:val="baseline"/>
        <w:rPr>
          <w:rFonts w:ascii="Garamond" w:eastAsia="Times New Roman" w:hAnsi="Garamond" w:cs="Lucida Grande"/>
          <w:b/>
          <w:bdr w:val="none" w:sz="0" w:space="0" w:color="auto" w:frame="1"/>
        </w:rPr>
      </w:pPr>
      <w:r w:rsidRPr="0064029F">
        <w:rPr>
          <w:rFonts w:ascii="Garamond" w:eastAsia="Times New Roman" w:hAnsi="Garamond" w:cs="Lucida Grande"/>
          <w:b/>
          <w:bdr w:val="none" w:sz="0" w:space="0" w:color="auto" w:frame="1"/>
        </w:rPr>
        <w:t>Publishing and Sharing</w:t>
      </w:r>
    </w:p>
    <w:p w14:paraId="6662E8E3" w14:textId="77777777" w:rsidR="00C82609" w:rsidRPr="0064029F" w:rsidRDefault="00C82609" w:rsidP="00C82609">
      <w:pPr>
        <w:shd w:val="clear" w:color="auto" w:fill="FFFFFF"/>
        <w:spacing w:line="293" w:lineRule="atLeast"/>
        <w:textAlignment w:val="baseline"/>
        <w:rPr>
          <w:rFonts w:ascii="Garamond" w:eastAsia="Times New Roman" w:hAnsi="Garamond" w:cs="Lucida Grande"/>
        </w:rPr>
      </w:pPr>
      <w:r w:rsidRPr="0064029F">
        <w:rPr>
          <w:rFonts w:ascii="Garamond" w:eastAsia="Times New Roman" w:hAnsi="Garamond" w:cs="Lucida Grande"/>
          <w:bdr w:val="none" w:sz="0" w:space="0" w:color="auto" w:frame="1"/>
        </w:rPr>
        <w:t>Conversa</w:t>
      </w:r>
      <w:r w:rsidR="0064029F" w:rsidRPr="0064029F">
        <w:rPr>
          <w:rFonts w:ascii="Garamond" w:eastAsia="Times New Roman" w:hAnsi="Garamond" w:cs="Lucida Grande"/>
          <w:bdr w:val="none" w:sz="0" w:space="0" w:color="auto" w:frame="1"/>
        </w:rPr>
        <w:t>tion cafe/Story circles</w:t>
      </w:r>
      <w:r w:rsidR="0064029F" w:rsidRPr="0064029F">
        <w:rPr>
          <w:rFonts w:ascii="Garamond" w:eastAsia="Times New Roman" w:hAnsi="Garamond" w:cs="Lucida Grande"/>
        </w:rPr>
        <w:t xml:space="preserve"> </w:t>
      </w:r>
    </w:p>
    <w:p w14:paraId="7B8D2926" w14:textId="77777777" w:rsidR="00C82609" w:rsidRPr="0016348B" w:rsidRDefault="00C82609" w:rsidP="00C82609">
      <w:pPr>
        <w:shd w:val="clear" w:color="auto" w:fill="FFFFFF"/>
        <w:spacing w:line="293" w:lineRule="atLeast"/>
        <w:textAlignment w:val="baseline"/>
        <w:rPr>
          <w:rFonts w:ascii="Garamond" w:hAnsi="Garamond" w:cs="Lucida Grande"/>
        </w:rPr>
      </w:pPr>
      <w:proofErr w:type="spellStart"/>
      <w:r w:rsidRPr="0064029F">
        <w:rPr>
          <w:rFonts w:ascii="Garamond" w:eastAsia="Times New Roman" w:hAnsi="Garamond" w:cs="Lucida Grande"/>
          <w:bdr w:val="none" w:sz="0" w:space="0" w:color="auto" w:frame="1"/>
        </w:rPr>
        <w:t>Storybooths</w:t>
      </w:r>
      <w:proofErr w:type="spellEnd"/>
      <w:r w:rsidRPr="0064029F">
        <w:rPr>
          <w:rFonts w:ascii="Garamond" w:eastAsia="Times New Roman" w:hAnsi="Garamond" w:cs="Lucida Grande"/>
          <w:bdr w:val="none" w:sz="0" w:space="0" w:color="auto" w:frame="1"/>
        </w:rPr>
        <w:t xml:space="preserve"> a la </w:t>
      </w:r>
      <w:proofErr w:type="spellStart"/>
      <w:r w:rsidRPr="0064029F">
        <w:rPr>
          <w:rFonts w:ascii="Garamond" w:eastAsia="Times New Roman" w:hAnsi="Garamond" w:cs="Lucida Grande"/>
          <w:bdr w:val="none" w:sz="0" w:space="0" w:color="auto" w:frame="1"/>
        </w:rPr>
        <w:t>StoryCorps</w:t>
      </w:r>
      <w:proofErr w:type="spellEnd"/>
      <w:r w:rsidR="0016348B">
        <w:rPr>
          <w:rFonts w:ascii="Garamond" w:eastAsia="Times New Roman" w:hAnsi="Garamond" w:cs="Lucida Grande"/>
          <w:bdr w:val="none" w:sz="0" w:space="0" w:color="auto" w:frame="1"/>
        </w:rPr>
        <w:t xml:space="preserve">: </w:t>
      </w:r>
      <w:r w:rsidR="0016348B" w:rsidRPr="0064029F">
        <w:rPr>
          <w:rFonts w:ascii="Garamond" w:hAnsi="Garamond" w:cs="Lucida Grande"/>
          <w:bdr w:val="none" w:sz="0" w:space="0" w:color="auto" w:frame="1"/>
        </w:rPr>
        <w:t xml:space="preserve">CD </w:t>
      </w:r>
    </w:p>
    <w:p w14:paraId="71708B17" w14:textId="77777777" w:rsidR="0064029F" w:rsidRPr="0064029F" w:rsidRDefault="0064029F" w:rsidP="00C82609">
      <w:pPr>
        <w:shd w:val="clear" w:color="auto" w:fill="FFFFFF"/>
        <w:spacing w:line="293" w:lineRule="atLeast"/>
        <w:textAlignment w:val="baseline"/>
        <w:rPr>
          <w:rFonts w:ascii="Garamond" w:eastAsia="Times New Roman" w:hAnsi="Garamond" w:cs="Lucida Grande"/>
          <w:bdr w:val="none" w:sz="0" w:space="0" w:color="auto" w:frame="1"/>
        </w:rPr>
      </w:pPr>
      <w:r w:rsidRPr="0064029F">
        <w:rPr>
          <w:rFonts w:ascii="Garamond" w:eastAsia="Times New Roman" w:hAnsi="Garamond" w:cs="Lucida Grande"/>
          <w:bdr w:val="none" w:sz="0" w:space="0" w:color="auto" w:frame="1"/>
        </w:rPr>
        <w:t xml:space="preserve">Interviews </w:t>
      </w:r>
    </w:p>
    <w:p w14:paraId="0594EDF7" w14:textId="77777777" w:rsidR="0064029F" w:rsidRPr="0064029F" w:rsidRDefault="0064029F" w:rsidP="00C82609">
      <w:pPr>
        <w:shd w:val="clear" w:color="auto" w:fill="FFFFFF"/>
        <w:spacing w:line="293" w:lineRule="atLeast"/>
        <w:textAlignment w:val="baseline"/>
        <w:rPr>
          <w:rFonts w:ascii="Garamond" w:eastAsia="Times New Roman" w:hAnsi="Garamond" w:cs="Lucida Grande"/>
          <w:bdr w:val="none" w:sz="0" w:space="0" w:color="auto" w:frame="1"/>
        </w:rPr>
      </w:pPr>
      <w:r w:rsidRPr="0064029F">
        <w:rPr>
          <w:rFonts w:ascii="Garamond" w:eastAsia="Times New Roman" w:hAnsi="Garamond" w:cs="Lucida Grande"/>
          <w:bdr w:val="none" w:sz="0" w:space="0" w:color="auto" w:frame="1"/>
        </w:rPr>
        <w:t>Podcasts</w:t>
      </w:r>
      <w:r w:rsidR="00C82609" w:rsidRPr="0064029F">
        <w:rPr>
          <w:rFonts w:ascii="Garamond" w:eastAsia="Times New Roman" w:hAnsi="Garamond" w:cs="Lucida Grande"/>
        </w:rPr>
        <w:t> </w:t>
      </w:r>
      <w:r w:rsidRPr="0064029F">
        <w:rPr>
          <w:rFonts w:ascii="Garamond" w:eastAsia="Times New Roman" w:hAnsi="Garamond" w:cs="Lucida Grande"/>
          <w:bdr w:val="none" w:sz="0" w:space="0" w:color="auto" w:frame="1"/>
        </w:rPr>
        <w:t xml:space="preserve"> </w:t>
      </w:r>
    </w:p>
    <w:p w14:paraId="3D79D2E7" w14:textId="77777777" w:rsidR="00C82609" w:rsidRPr="0064029F" w:rsidRDefault="00C82609" w:rsidP="00C82609">
      <w:pPr>
        <w:shd w:val="clear" w:color="auto" w:fill="FFFFFF"/>
        <w:spacing w:line="293" w:lineRule="atLeast"/>
        <w:textAlignment w:val="baseline"/>
        <w:rPr>
          <w:rFonts w:ascii="Garamond" w:eastAsia="Times New Roman" w:hAnsi="Garamond" w:cs="Lucida Grande"/>
        </w:rPr>
      </w:pPr>
      <w:r w:rsidRPr="0064029F">
        <w:rPr>
          <w:rFonts w:ascii="Garamond" w:eastAsia="Times New Roman" w:hAnsi="Garamond" w:cs="Lucida Grande"/>
          <w:bdr w:val="none" w:sz="0" w:space="0" w:color="auto" w:frame="1"/>
        </w:rPr>
        <w:t>Story Tours: Example from</w:t>
      </w:r>
      <w:r w:rsidRPr="0064029F">
        <w:rPr>
          <w:rFonts w:ascii="Garamond" w:eastAsia="Times New Roman" w:hAnsi="Garamond" w:cs="Lucida Grande"/>
        </w:rPr>
        <w:t> </w:t>
      </w:r>
      <w:hyperlink r:id="rId9" w:history="1">
        <w:r w:rsidRPr="0064029F">
          <w:rPr>
            <w:rFonts w:ascii="Garamond" w:eastAsia="Times New Roman" w:hAnsi="Garamond" w:cs="Lucida Grande"/>
            <w:u w:val="single"/>
            <w:bdr w:val="none" w:sz="0" w:space="0" w:color="auto" w:frame="1"/>
          </w:rPr>
          <w:t>The Murmur Project</w:t>
        </w:r>
      </w:hyperlink>
      <w:r w:rsidRPr="0064029F">
        <w:rPr>
          <w:rFonts w:ascii="Garamond" w:eastAsia="Times New Roman" w:hAnsi="Garamond" w:cs="Lucida Grande"/>
          <w:bdr w:val="none" w:sz="0" w:space="0" w:color="auto" w:frame="1"/>
        </w:rPr>
        <w:t> or</w:t>
      </w:r>
      <w:r w:rsidRPr="0064029F">
        <w:rPr>
          <w:rFonts w:ascii="Garamond" w:eastAsia="Times New Roman" w:hAnsi="Garamond" w:cs="Lucida Grande"/>
        </w:rPr>
        <w:t> </w:t>
      </w:r>
      <w:hyperlink r:id="rId10" w:history="1">
        <w:proofErr w:type="spellStart"/>
        <w:r w:rsidRPr="0064029F">
          <w:rPr>
            <w:rFonts w:ascii="Garamond" w:eastAsia="Times New Roman" w:hAnsi="Garamond" w:cs="Lucida Grande"/>
            <w:u w:val="single"/>
            <w:bdr w:val="none" w:sz="0" w:space="0" w:color="auto" w:frame="1"/>
          </w:rPr>
          <w:t>Artmobs</w:t>
        </w:r>
        <w:proofErr w:type="spellEnd"/>
      </w:hyperlink>
    </w:p>
    <w:p w14:paraId="059CCE46" w14:textId="77777777" w:rsidR="0064029F" w:rsidRPr="0064029F" w:rsidRDefault="00C82609" w:rsidP="00C82609">
      <w:pPr>
        <w:shd w:val="clear" w:color="auto" w:fill="FFFFFF"/>
        <w:spacing w:line="293" w:lineRule="atLeast"/>
        <w:textAlignment w:val="baseline"/>
        <w:rPr>
          <w:rFonts w:ascii="Garamond" w:hAnsi="Garamond" w:cs="Lucida Grande"/>
          <w:bdr w:val="none" w:sz="0" w:space="0" w:color="auto" w:frame="1"/>
        </w:rPr>
      </w:pPr>
      <w:r w:rsidRPr="0064029F">
        <w:rPr>
          <w:rFonts w:ascii="Garamond" w:hAnsi="Garamond" w:cs="Lucida Grande"/>
          <w:bdr w:val="none" w:sz="0" w:space="0" w:color="auto" w:frame="1"/>
        </w:rPr>
        <w:t xml:space="preserve">Website, Blogs </w:t>
      </w:r>
    </w:p>
    <w:p w14:paraId="6BA20B8C" w14:textId="77777777" w:rsidR="00C82609" w:rsidRPr="0064029F" w:rsidRDefault="00C82609" w:rsidP="00C82609">
      <w:pPr>
        <w:shd w:val="clear" w:color="auto" w:fill="FFFFFF"/>
        <w:spacing w:line="293" w:lineRule="atLeast"/>
        <w:textAlignment w:val="baseline"/>
        <w:rPr>
          <w:rFonts w:ascii="Garamond" w:hAnsi="Garamond" w:cs="Lucida Grande"/>
          <w:bdr w:val="none" w:sz="0" w:space="0" w:color="auto" w:frame="1"/>
        </w:rPr>
      </w:pPr>
      <w:r w:rsidRPr="0064029F">
        <w:rPr>
          <w:rFonts w:ascii="Garamond" w:hAnsi="Garamond" w:cs="Lucida Grande"/>
          <w:bdr w:val="none" w:sz="0" w:space="0" w:color="auto" w:frame="1"/>
        </w:rPr>
        <w:t>Radio:</w:t>
      </w:r>
      <w:r w:rsidR="0064029F" w:rsidRPr="0064029F">
        <w:rPr>
          <w:rFonts w:ascii="Garamond" w:hAnsi="Garamond" w:cs="Lucida Grande"/>
        </w:rPr>
        <w:t xml:space="preserve"> </w:t>
      </w:r>
      <w:hyperlink r:id="rId11" w:history="1">
        <w:r w:rsidRPr="0064029F">
          <w:rPr>
            <w:rFonts w:ascii="Garamond" w:hAnsi="Garamond" w:cs="Lucida Grande"/>
            <w:u w:val="single"/>
            <w:bdr w:val="none" w:sz="0" w:space="0" w:color="auto" w:frame="1"/>
          </w:rPr>
          <w:t>Example from Rural Voices Radio</w:t>
        </w:r>
      </w:hyperlink>
    </w:p>
    <w:p w14:paraId="42A1FBEF" w14:textId="77777777" w:rsidR="0016348B" w:rsidRDefault="0016348B" w:rsidP="0064029F">
      <w:pPr>
        <w:shd w:val="clear" w:color="auto" w:fill="FFFFFF"/>
        <w:spacing w:line="293" w:lineRule="atLeast"/>
        <w:textAlignment w:val="baseline"/>
        <w:rPr>
          <w:rFonts w:ascii="Garamond" w:hAnsi="Garamond" w:cs="Lucida Grande"/>
          <w:b/>
          <w:bCs/>
          <w:sz w:val="23"/>
          <w:szCs w:val="23"/>
          <w:bdr w:val="none" w:sz="0" w:space="0" w:color="auto" w:frame="1"/>
        </w:rPr>
      </w:pPr>
    </w:p>
    <w:p w14:paraId="5B4AE640" w14:textId="77777777" w:rsidR="0064029F" w:rsidRPr="0064029F" w:rsidRDefault="0064029F" w:rsidP="0064029F">
      <w:pPr>
        <w:shd w:val="clear" w:color="auto" w:fill="FFFFFF"/>
        <w:spacing w:line="293" w:lineRule="atLeast"/>
        <w:textAlignment w:val="baseline"/>
        <w:rPr>
          <w:rFonts w:ascii="Garamond" w:hAnsi="Garamond" w:cs="Lucida Grande"/>
          <w:sz w:val="20"/>
          <w:szCs w:val="20"/>
        </w:rPr>
      </w:pPr>
      <w:r w:rsidRPr="0064029F">
        <w:rPr>
          <w:rFonts w:ascii="Garamond" w:hAnsi="Garamond" w:cs="Lucida Grande"/>
          <w:b/>
          <w:bCs/>
          <w:sz w:val="23"/>
          <w:szCs w:val="23"/>
          <w:bdr w:val="none" w:sz="0" w:space="0" w:color="auto" w:frame="1"/>
        </w:rPr>
        <w:t>VISUAL STORIES</w:t>
      </w:r>
    </w:p>
    <w:p w14:paraId="63700AB3" w14:textId="77777777" w:rsidR="0064029F" w:rsidRPr="0064029F" w:rsidRDefault="0064029F" w:rsidP="0064029F">
      <w:pPr>
        <w:shd w:val="clear" w:color="auto" w:fill="FFFFFF"/>
        <w:spacing w:line="293" w:lineRule="atLeast"/>
        <w:textAlignment w:val="baseline"/>
        <w:rPr>
          <w:rFonts w:ascii="Garamond" w:hAnsi="Garamond" w:cs="Lucida Grande"/>
          <w:sz w:val="20"/>
          <w:szCs w:val="20"/>
        </w:rPr>
      </w:pPr>
      <w:r w:rsidRPr="0064029F">
        <w:rPr>
          <w:rFonts w:ascii="Garamond" w:hAnsi="Garamond" w:cs="Lucida Grande"/>
          <w:b/>
          <w:bCs/>
          <w:sz w:val="23"/>
          <w:szCs w:val="23"/>
          <w:bdr w:val="none" w:sz="0" w:space="0" w:color="auto" w:frame="1"/>
        </w:rPr>
        <w:t>Why Choose Visual Storie</w:t>
      </w:r>
      <w:r w:rsidRPr="0064029F">
        <w:rPr>
          <w:rFonts w:ascii="Garamond" w:hAnsi="Garamond" w:cs="Lucida Grande"/>
          <w:sz w:val="23"/>
          <w:szCs w:val="23"/>
          <w:bdr w:val="none" w:sz="0" w:space="0" w:color="auto" w:frame="1"/>
        </w:rPr>
        <w:t>s</w:t>
      </w:r>
      <w:r w:rsidRPr="0064029F">
        <w:rPr>
          <w:rFonts w:ascii="Garamond" w:hAnsi="Garamond" w:cs="Lucida Grande"/>
          <w:sz w:val="26"/>
          <w:szCs w:val="26"/>
          <w:bdr w:val="none" w:sz="0" w:space="0" w:color="auto" w:frame="1"/>
        </w:rPr>
        <w:t> </w:t>
      </w:r>
    </w:p>
    <w:p w14:paraId="5C5772FB" w14:textId="77777777" w:rsidR="0064029F" w:rsidRPr="0064029F" w:rsidRDefault="0064029F" w:rsidP="0064029F">
      <w:pPr>
        <w:shd w:val="clear" w:color="auto" w:fill="FFFFFF"/>
        <w:spacing w:line="293" w:lineRule="atLeast"/>
        <w:textAlignment w:val="baseline"/>
        <w:rPr>
          <w:rFonts w:ascii="Garamond" w:hAnsi="Garamond" w:cs="Lucida Grande"/>
          <w:sz w:val="20"/>
          <w:szCs w:val="20"/>
        </w:rPr>
      </w:pPr>
      <w:r>
        <w:rPr>
          <w:rFonts w:ascii="Garamond" w:hAnsi="Garamond" w:cs="Lucida Grande"/>
          <w:sz w:val="23"/>
          <w:szCs w:val="23"/>
          <w:bdr w:val="none" w:sz="0" w:space="0" w:color="auto" w:frame="1"/>
        </w:rPr>
        <w:t>*</w:t>
      </w:r>
      <w:r w:rsidRPr="0064029F">
        <w:rPr>
          <w:rFonts w:ascii="Garamond" w:hAnsi="Garamond" w:cs="Lucida Grande"/>
          <w:sz w:val="23"/>
          <w:szCs w:val="23"/>
          <w:bdr w:val="none" w:sz="0" w:space="0" w:color="auto" w:frame="1"/>
        </w:rPr>
        <w:t xml:space="preserve">Single Images (Still photos, paintings, </w:t>
      </w:r>
      <w:proofErr w:type="spellStart"/>
      <w:r w:rsidRPr="0064029F">
        <w:rPr>
          <w:rFonts w:ascii="Garamond" w:hAnsi="Garamond" w:cs="Lucida Grande"/>
          <w:sz w:val="23"/>
          <w:szCs w:val="23"/>
          <w:bdr w:val="none" w:sz="0" w:space="0" w:color="auto" w:frame="1"/>
        </w:rPr>
        <w:t>etc</w:t>
      </w:r>
      <w:proofErr w:type="spellEnd"/>
      <w:r w:rsidRPr="0064029F">
        <w:rPr>
          <w:rFonts w:ascii="Garamond" w:hAnsi="Garamond" w:cs="Lucida Grande"/>
          <w:sz w:val="23"/>
          <w:szCs w:val="23"/>
          <w:bdr w:val="none" w:sz="0" w:space="0" w:color="auto" w:frame="1"/>
        </w:rPr>
        <w:t>) convey strong emotion, a single point or mood</w:t>
      </w:r>
      <w:r w:rsidRPr="0064029F">
        <w:rPr>
          <w:rFonts w:ascii="Garamond" w:hAnsi="Garamond" w:cs="Lucida Grande"/>
          <w:sz w:val="20"/>
          <w:szCs w:val="20"/>
        </w:rPr>
        <w:t> </w:t>
      </w:r>
    </w:p>
    <w:p w14:paraId="21E2EDFD" w14:textId="77777777" w:rsidR="0064029F" w:rsidRPr="0064029F" w:rsidRDefault="0064029F" w:rsidP="0064029F">
      <w:pPr>
        <w:shd w:val="clear" w:color="auto" w:fill="FFFFFF"/>
        <w:spacing w:line="293" w:lineRule="atLeast"/>
        <w:textAlignment w:val="baseline"/>
        <w:rPr>
          <w:rFonts w:ascii="Garamond" w:hAnsi="Garamond" w:cs="Lucida Grande"/>
          <w:sz w:val="20"/>
          <w:szCs w:val="20"/>
        </w:rPr>
      </w:pPr>
      <w:r>
        <w:rPr>
          <w:rFonts w:ascii="Garamond" w:hAnsi="Garamond" w:cs="Lucida Grande"/>
          <w:sz w:val="23"/>
          <w:szCs w:val="23"/>
          <w:bdr w:val="none" w:sz="0" w:space="0" w:color="auto" w:frame="1"/>
        </w:rPr>
        <w:t>*</w:t>
      </w:r>
      <w:r w:rsidRPr="0064029F">
        <w:rPr>
          <w:rFonts w:ascii="Garamond" w:hAnsi="Garamond" w:cs="Lucida Grande"/>
          <w:sz w:val="23"/>
          <w:szCs w:val="23"/>
          <w:bdr w:val="none" w:sz="0" w:space="0" w:color="auto" w:frame="1"/>
        </w:rPr>
        <w:t>They can speak more loudly than words, especially in this image-centered era</w:t>
      </w:r>
    </w:p>
    <w:p w14:paraId="19D0BE7B" w14:textId="77777777" w:rsidR="0064029F" w:rsidRPr="0064029F" w:rsidRDefault="0064029F" w:rsidP="0064029F">
      <w:pPr>
        <w:shd w:val="clear" w:color="auto" w:fill="FFFFFF"/>
        <w:spacing w:line="293" w:lineRule="atLeast"/>
        <w:textAlignment w:val="baseline"/>
        <w:rPr>
          <w:rFonts w:ascii="Garamond" w:hAnsi="Garamond" w:cs="Lucida Grande"/>
          <w:sz w:val="20"/>
          <w:szCs w:val="20"/>
        </w:rPr>
      </w:pPr>
      <w:r>
        <w:rPr>
          <w:rFonts w:ascii="Garamond" w:hAnsi="Garamond" w:cs="Lucida Grande"/>
          <w:sz w:val="23"/>
          <w:szCs w:val="23"/>
          <w:bdr w:val="none" w:sz="0" w:space="0" w:color="auto" w:frame="1"/>
        </w:rPr>
        <w:t>*</w:t>
      </w:r>
      <w:r w:rsidRPr="0064029F">
        <w:rPr>
          <w:rFonts w:ascii="Garamond" w:hAnsi="Garamond" w:cs="Lucida Grande"/>
          <w:sz w:val="23"/>
          <w:szCs w:val="23"/>
          <w:bdr w:val="none" w:sz="0" w:space="0" w:color="auto" w:frame="1"/>
        </w:rPr>
        <w:t>Images can show things differently, and show different things.</w:t>
      </w:r>
      <w:r w:rsidRPr="0064029F">
        <w:rPr>
          <w:rFonts w:ascii="Garamond" w:hAnsi="Garamond" w:cs="Lucida Grande"/>
          <w:sz w:val="20"/>
          <w:szCs w:val="20"/>
          <w:bdr w:val="none" w:sz="0" w:space="0" w:color="auto" w:frame="1"/>
        </w:rPr>
        <w:t> </w:t>
      </w:r>
    </w:p>
    <w:p w14:paraId="782837AB" w14:textId="77777777" w:rsidR="0064029F" w:rsidRPr="0064029F" w:rsidRDefault="0064029F" w:rsidP="0064029F">
      <w:pPr>
        <w:shd w:val="clear" w:color="auto" w:fill="FFFFFF"/>
        <w:spacing w:line="293" w:lineRule="atLeast"/>
        <w:textAlignment w:val="baseline"/>
        <w:rPr>
          <w:rFonts w:ascii="Garamond" w:hAnsi="Garamond" w:cs="Lucida Grande"/>
          <w:sz w:val="20"/>
          <w:szCs w:val="20"/>
        </w:rPr>
      </w:pPr>
      <w:r>
        <w:rPr>
          <w:rFonts w:ascii="Garamond" w:hAnsi="Garamond" w:cs="Lucida Grande"/>
          <w:sz w:val="23"/>
          <w:szCs w:val="23"/>
          <w:bdr w:val="none" w:sz="0" w:space="0" w:color="auto" w:frame="1"/>
        </w:rPr>
        <w:t>*</w:t>
      </w:r>
      <w:r w:rsidRPr="0064029F">
        <w:rPr>
          <w:rFonts w:ascii="Garamond" w:hAnsi="Garamond" w:cs="Lucida Grande"/>
          <w:sz w:val="23"/>
          <w:szCs w:val="23"/>
          <w:bdr w:val="none" w:sz="0" w:space="0" w:color="auto" w:frame="1"/>
        </w:rPr>
        <w:t>Easy to place in the landscape for an ongoing presence</w:t>
      </w:r>
    </w:p>
    <w:p w14:paraId="39EC83CC" w14:textId="77777777" w:rsidR="0064029F" w:rsidRPr="0064029F" w:rsidRDefault="0064029F" w:rsidP="0064029F">
      <w:pPr>
        <w:shd w:val="clear" w:color="auto" w:fill="FFFFFF"/>
        <w:spacing w:line="293" w:lineRule="atLeast"/>
        <w:textAlignment w:val="baseline"/>
        <w:rPr>
          <w:rFonts w:ascii="Garamond" w:hAnsi="Garamond" w:cs="Lucida Grande"/>
          <w:sz w:val="20"/>
          <w:szCs w:val="20"/>
        </w:rPr>
      </w:pPr>
      <w:r>
        <w:rPr>
          <w:rFonts w:ascii="Garamond" w:hAnsi="Garamond" w:cs="Lucida Grande"/>
          <w:sz w:val="23"/>
          <w:szCs w:val="23"/>
          <w:bdr w:val="none" w:sz="0" w:space="0" w:color="auto" w:frame="1"/>
        </w:rPr>
        <w:lastRenderedPageBreak/>
        <w:t>*</w:t>
      </w:r>
      <w:r w:rsidRPr="0064029F">
        <w:rPr>
          <w:rFonts w:ascii="Garamond" w:hAnsi="Garamond" w:cs="Lucida Grande"/>
          <w:sz w:val="23"/>
          <w:szCs w:val="23"/>
          <w:bdr w:val="none" w:sz="0" w:space="0" w:color="auto" w:frame="1"/>
        </w:rPr>
        <w:t xml:space="preserve">Terrific way to engage people in a collaborative project (see </w:t>
      </w:r>
      <w:proofErr w:type="spellStart"/>
      <w:r w:rsidRPr="0064029F">
        <w:rPr>
          <w:rFonts w:ascii="Garamond" w:hAnsi="Garamond" w:cs="Lucida Grande"/>
          <w:sz w:val="23"/>
          <w:szCs w:val="23"/>
          <w:bdr w:val="none" w:sz="0" w:space="0" w:color="auto" w:frame="1"/>
        </w:rPr>
        <w:t>mnural</w:t>
      </w:r>
      <w:proofErr w:type="spellEnd"/>
      <w:r w:rsidRPr="0064029F">
        <w:rPr>
          <w:rFonts w:ascii="Garamond" w:hAnsi="Garamond" w:cs="Lucida Grande"/>
          <w:sz w:val="23"/>
          <w:szCs w:val="23"/>
          <w:bdr w:val="none" w:sz="0" w:space="0" w:color="auto" w:frame="1"/>
        </w:rPr>
        <w:t xml:space="preserve"> project examples)</w:t>
      </w:r>
    </w:p>
    <w:p w14:paraId="4188F982" w14:textId="77777777" w:rsidR="0064029F" w:rsidRPr="0064029F" w:rsidRDefault="0064029F" w:rsidP="0064029F">
      <w:pPr>
        <w:shd w:val="clear" w:color="auto" w:fill="FFFFFF"/>
        <w:spacing w:line="293" w:lineRule="atLeast"/>
        <w:textAlignment w:val="baseline"/>
        <w:rPr>
          <w:rFonts w:ascii="Garamond" w:hAnsi="Garamond" w:cs="Lucida Grande"/>
          <w:sz w:val="20"/>
          <w:szCs w:val="20"/>
        </w:rPr>
      </w:pPr>
      <w:r w:rsidRPr="0064029F">
        <w:rPr>
          <w:rFonts w:ascii="Garamond" w:hAnsi="Garamond" w:cs="Lucida Grande"/>
          <w:sz w:val="23"/>
          <w:szCs w:val="23"/>
          <w:bdr w:val="none" w:sz="0" w:space="0" w:color="auto" w:frame="1"/>
        </w:rPr>
        <w:t> </w:t>
      </w:r>
      <w:r w:rsidRPr="0064029F">
        <w:rPr>
          <w:rFonts w:ascii="Garamond" w:hAnsi="Garamond" w:cs="Lucida Grande"/>
          <w:sz w:val="20"/>
          <w:szCs w:val="20"/>
        </w:rPr>
        <w:t> </w:t>
      </w:r>
    </w:p>
    <w:p w14:paraId="3ED8C63F" w14:textId="77777777" w:rsidR="0064029F" w:rsidRPr="0064029F" w:rsidRDefault="0064029F" w:rsidP="0064029F">
      <w:pPr>
        <w:shd w:val="clear" w:color="auto" w:fill="FFFFFF"/>
        <w:spacing w:line="293" w:lineRule="atLeast"/>
        <w:textAlignment w:val="baseline"/>
        <w:rPr>
          <w:rFonts w:ascii="Garamond" w:hAnsi="Garamond" w:cs="Lucida Grande"/>
          <w:sz w:val="20"/>
          <w:szCs w:val="20"/>
        </w:rPr>
      </w:pPr>
      <w:r w:rsidRPr="0064029F">
        <w:rPr>
          <w:rFonts w:ascii="Garamond" w:hAnsi="Garamond" w:cs="Lucida Grande"/>
          <w:b/>
          <w:bCs/>
          <w:sz w:val="23"/>
          <w:szCs w:val="23"/>
          <w:bdr w:val="none" w:sz="0" w:space="0" w:color="auto" w:frame="1"/>
        </w:rPr>
        <w:t>Digital Tools</w:t>
      </w:r>
      <w:r w:rsidRPr="0064029F">
        <w:rPr>
          <w:rFonts w:ascii="Garamond" w:hAnsi="Garamond" w:cs="Lucida Grande"/>
          <w:sz w:val="20"/>
          <w:szCs w:val="20"/>
        </w:rPr>
        <w:t> </w:t>
      </w:r>
    </w:p>
    <w:p w14:paraId="1D3A2672" w14:textId="77777777" w:rsidR="0064029F" w:rsidRPr="0064029F" w:rsidRDefault="0064029F" w:rsidP="0064029F">
      <w:pPr>
        <w:shd w:val="clear" w:color="auto" w:fill="FFFFFF"/>
        <w:spacing w:line="293" w:lineRule="atLeast"/>
        <w:textAlignment w:val="baseline"/>
        <w:rPr>
          <w:rFonts w:ascii="Garamond" w:hAnsi="Garamond" w:cs="Lucida Grande"/>
          <w:sz w:val="20"/>
          <w:szCs w:val="20"/>
        </w:rPr>
      </w:pPr>
      <w:hyperlink r:id="rId12" w:history="1">
        <w:proofErr w:type="spellStart"/>
        <w:r w:rsidRPr="0064029F">
          <w:rPr>
            <w:rFonts w:ascii="Garamond" w:hAnsi="Garamond" w:cs="Lucida Grande"/>
            <w:sz w:val="23"/>
            <w:szCs w:val="23"/>
            <w:u w:val="single"/>
            <w:bdr w:val="none" w:sz="0" w:space="0" w:color="auto" w:frame="1"/>
          </w:rPr>
          <w:t>Soundslide</w:t>
        </w:r>
        <w:proofErr w:type="spellEnd"/>
      </w:hyperlink>
    </w:p>
    <w:p w14:paraId="5AE1A8CC" w14:textId="77777777" w:rsidR="0064029F" w:rsidRPr="0064029F" w:rsidRDefault="0064029F" w:rsidP="0064029F">
      <w:pPr>
        <w:shd w:val="clear" w:color="auto" w:fill="FFFFFF"/>
        <w:spacing w:line="293" w:lineRule="atLeast"/>
        <w:textAlignment w:val="baseline"/>
        <w:rPr>
          <w:rFonts w:ascii="Garamond" w:hAnsi="Garamond" w:cs="Lucida Grande"/>
        </w:rPr>
      </w:pPr>
      <w:hyperlink r:id="rId13" w:history="1">
        <w:r w:rsidRPr="0064029F">
          <w:rPr>
            <w:rFonts w:ascii="Garamond" w:hAnsi="Garamond" w:cs="Lucida Grande"/>
            <w:u w:val="single"/>
            <w:bdr w:val="none" w:sz="0" w:space="0" w:color="auto" w:frame="1"/>
          </w:rPr>
          <w:t>Alan Levine's List of Storytelling Tools</w:t>
        </w:r>
      </w:hyperlink>
    </w:p>
    <w:p w14:paraId="1E157B98" w14:textId="77777777" w:rsidR="0064029F" w:rsidRPr="0064029F" w:rsidRDefault="0064029F" w:rsidP="0064029F">
      <w:pPr>
        <w:shd w:val="clear" w:color="auto" w:fill="FFFFFF"/>
        <w:spacing w:line="293" w:lineRule="atLeast"/>
        <w:textAlignment w:val="baseline"/>
        <w:rPr>
          <w:rFonts w:ascii="Garamond" w:hAnsi="Garamond" w:cs="Lucida Grande"/>
        </w:rPr>
      </w:pPr>
      <w:r w:rsidRPr="0064029F">
        <w:rPr>
          <w:rFonts w:ascii="Garamond" w:hAnsi="Garamond" w:cs="Lucida Grande"/>
          <w:bdr w:val="none" w:sz="0" w:space="0" w:color="auto" w:frame="1"/>
        </w:rPr>
        <w:t> </w:t>
      </w:r>
      <w:r w:rsidRPr="0064029F">
        <w:rPr>
          <w:rFonts w:ascii="Garamond" w:hAnsi="Garamond" w:cs="Lucida Grande"/>
        </w:rPr>
        <w:t> </w:t>
      </w:r>
    </w:p>
    <w:p w14:paraId="393335C2" w14:textId="77777777" w:rsidR="0064029F" w:rsidRPr="0064029F" w:rsidRDefault="0064029F" w:rsidP="0064029F">
      <w:pPr>
        <w:shd w:val="clear" w:color="auto" w:fill="FFFFFF"/>
        <w:spacing w:line="293" w:lineRule="atLeast"/>
        <w:textAlignment w:val="baseline"/>
        <w:rPr>
          <w:rFonts w:ascii="Garamond" w:hAnsi="Garamond" w:cs="Lucida Grande"/>
        </w:rPr>
      </w:pPr>
      <w:r w:rsidRPr="0064029F">
        <w:rPr>
          <w:rFonts w:ascii="Garamond" w:hAnsi="Garamond" w:cs="Lucida Grande"/>
          <w:b/>
          <w:bCs/>
          <w:bdr w:val="none" w:sz="0" w:space="0" w:color="auto" w:frame="1"/>
        </w:rPr>
        <w:t>Publishing and Sharing</w:t>
      </w:r>
    </w:p>
    <w:p w14:paraId="7CA22E83" w14:textId="77777777" w:rsidR="0064029F" w:rsidRPr="0064029F" w:rsidRDefault="0064029F" w:rsidP="0064029F">
      <w:pPr>
        <w:shd w:val="clear" w:color="auto" w:fill="FFFFFF"/>
        <w:spacing w:line="293" w:lineRule="atLeast"/>
        <w:textAlignment w:val="baseline"/>
        <w:rPr>
          <w:rFonts w:ascii="Garamond" w:eastAsia="Times New Roman" w:hAnsi="Garamond" w:cs="Lucida Grande"/>
        </w:rPr>
      </w:pPr>
      <w:r w:rsidRPr="0064029F">
        <w:rPr>
          <w:rFonts w:ascii="Garamond" w:eastAsia="Times New Roman" w:hAnsi="Garamond" w:cs="Lucida Grande"/>
          <w:bdr w:val="none" w:sz="0" w:space="0" w:color="auto" w:frame="1"/>
        </w:rPr>
        <w:t>Calendars</w:t>
      </w:r>
    </w:p>
    <w:p w14:paraId="74DF4C07" w14:textId="77777777" w:rsidR="0064029F" w:rsidRPr="0064029F" w:rsidRDefault="0064029F" w:rsidP="0064029F">
      <w:pPr>
        <w:shd w:val="clear" w:color="auto" w:fill="FFFFFF"/>
        <w:spacing w:line="293" w:lineRule="atLeast"/>
        <w:textAlignment w:val="baseline"/>
        <w:rPr>
          <w:rFonts w:ascii="Garamond" w:eastAsia="Times New Roman" w:hAnsi="Garamond" w:cs="Lucida Grande"/>
        </w:rPr>
      </w:pPr>
      <w:proofErr w:type="spellStart"/>
      <w:r w:rsidRPr="0064029F">
        <w:rPr>
          <w:rFonts w:ascii="Garamond" w:eastAsia="Times New Roman" w:hAnsi="Garamond" w:cs="Lucida Grande"/>
          <w:bdr w:val="none" w:sz="0" w:space="0" w:color="auto" w:frame="1"/>
        </w:rPr>
        <w:t>Artshows</w:t>
      </w:r>
      <w:proofErr w:type="spellEnd"/>
      <w:r w:rsidRPr="0064029F">
        <w:rPr>
          <w:rFonts w:ascii="Garamond" w:eastAsia="Times New Roman" w:hAnsi="Garamond" w:cs="Lucida Grande"/>
          <w:bdr w:val="none" w:sz="0" w:space="0" w:color="auto" w:frame="1"/>
        </w:rPr>
        <w:t xml:space="preserve"> (Visions of the Now and of the Future)</w:t>
      </w:r>
      <w:r w:rsidRPr="0064029F">
        <w:rPr>
          <w:rFonts w:ascii="Garamond" w:eastAsia="Times New Roman" w:hAnsi="Garamond" w:cs="Lucida Grande"/>
        </w:rPr>
        <w:t> </w:t>
      </w:r>
      <w:hyperlink r:id="rId14" w:history="1">
        <w:r w:rsidRPr="0064029F">
          <w:rPr>
            <w:rFonts w:ascii="Garamond" w:eastAsia="Times New Roman" w:hAnsi="Garamond" w:cs="Lucida Grande"/>
            <w:u w:val="single"/>
            <w:bdr w:val="none" w:sz="0" w:space="0" w:color="auto" w:frame="1"/>
          </w:rPr>
          <w:t>Example of an Online Exhibition</w:t>
        </w:r>
      </w:hyperlink>
    </w:p>
    <w:p w14:paraId="35748CDF" w14:textId="77777777" w:rsidR="0064029F" w:rsidRDefault="0064029F" w:rsidP="0064029F">
      <w:pPr>
        <w:shd w:val="clear" w:color="auto" w:fill="FFFFFF"/>
        <w:spacing w:line="293" w:lineRule="atLeast"/>
        <w:textAlignment w:val="baseline"/>
        <w:rPr>
          <w:rFonts w:ascii="Garamond" w:eastAsia="Times New Roman" w:hAnsi="Garamond" w:cs="Lucida Grande"/>
          <w:bdr w:val="none" w:sz="0" w:space="0" w:color="auto" w:frame="1"/>
        </w:rPr>
      </w:pPr>
      <w:r w:rsidRPr="0064029F">
        <w:rPr>
          <w:rFonts w:ascii="Garamond" w:eastAsia="Times New Roman" w:hAnsi="Garamond" w:cs="Lucida Grande"/>
          <w:bdr w:val="none" w:sz="0" w:space="0" w:color="auto" w:frame="1"/>
        </w:rPr>
        <w:t>Photo-stories pinned to map</w:t>
      </w:r>
      <w:r>
        <w:rPr>
          <w:rFonts w:ascii="Garamond" w:eastAsia="Times New Roman" w:hAnsi="Garamond" w:cs="Lucida Grande"/>
          <w:bdr w:val="none" w:sz="0" w:space="0" w:color="auto" w:frame="1"/>
        </w:rPr>
        <w:t>/bulletin board or online (</w:t>
      </w:r>
      <w:proofErr w:type="spellStart"/>
      <w:r>
        <w:rPr>
          <w:rFonts w:ascii="Garamond" w:eastAsia="Times New Roman" w:hAnsi="Garamond" w:cs="Lucida Grande"/>
          <w:bdr w:val="none" w:sz="0" w:space="0" w:color="auto" w:frame="1"/>
        </w:rPr>
        <w:t>Pinterest</w:t>
      </w:r>
      <w:proofErr w:type="spellEnd"/>
      <w:r>
        <w:rPr>
          <w:rFonts w:ascii="Garamond" w:eastAsia="Times New Roman" w:hAnsi="Garamond" w:cs="Lucida Grande"/>
          <w:bdr w:val="none" w:sz="0" w:space="0" w:color="auto" w:frame="1"/>
        </w:rPr>
        <w:t xml:space="preserve">, </w:t>
      </w:r>
      <w:proofErr w:type="spellStart"/>
      <w:r>
        <w:rPr>
          <w:rFonts w:ascii="Garamond" w:eastAsia="Times New Roman" w:hAnsi="Garamond" w:cs="Lucida Grande"/>
          <w:bdr w:val="none" w:sz="0" w:space="0" w:color="auto" w:frame="1"/>
        </w:rPr>
        <w:t>etc</w:t>
      </w:r>
      <w:proofErr w:type="spellEnd"/>
      <w:r>
        <w:rPr>
          <w:rFonts w:ascii="Garamond" w:eastAsia="Times New Roman" w:hAnsi="Garamond" w:cs="Lucida Grande"/>
          <w:bdr w:val="none" w:sz="0" w:space="0" w:color="auto" w:frame="1"/>
        </w:rPr>
        <w:t>)</w:t>
      </w:r>
    </w:p>
    <w:p w14:paraId="534D293E" w14:textId="77777777" w:rsidR="0064029F" w:rsidRDefault="0064029F" w:rsidP="0064029F">
      <w:pPr>
        <w:shd w:val="clear" w:color="auto" w:fill="FFFFFF"/>
        <w:spacing w:line="293" w:lineRule="atLeast"/>
        <w:textAlignment w:val="baseline"/>
        <w:rPr>
          <w:rFonts w:ascii="Garamond" w:eastAsia="Times New Roman" w:hAnsi="Garamond" w:cs="Lucida Grande"/>
          <w:bdr w:val="none" w:sz="0" w:space="0" w:color="auto" w:frame="1"/>
        </w:rPr>
      </w:pPr>
      <w:r w:rsidRPr="0064029F">
        <w:rPr>
          <w:rFonts w:ascii="Garamond" w:eastAsia="Times New Roman" w:hAnsi="Garamond" w:cs="Lucida Grande"/>
          <w:bdr w:val="none" w:sz="0" w:space="0" w:color="auto" w:frame="1"/>
        </w:rPr>
        <w:t xml:space="preserve">Postcards </w:t>
      </w:r>
    </w:p>
    <w:p w14:paraId="52340E62" w14:textId="77777777" w:rsidR="0064029F" w:rsidRPr="0064029F" w:rsidRDefault="0064029F" w:rsidP="0064029F">
      <w:pPr>
        <w:shd w:val="clear" w:color="auto" w:fill="FFFFFF"/>
        <w:spacing w:line="293" w:lineRule="atLeast"/>
        <w:textAlignment w:val="baseline"/>
        <w:rPr>
          <w:rFonts w:ascii="Garamond" w:eastAsia="Times New Roman" w:hAnsi="Garamond" w:cs="Lucida Grande"/>
        </w:rPr>
      </w:pPr>
      <w:r w:rsidRPr="0064029F">
        <w:rPr>
          <w:rFonts w:ascii="Garamond" w:eastAsia="Times New Roman" w:hAnsi="Garamond" w:cs="Lucida Grande"/>
          <w:bdr w:val="none" w:sz="0" w:space="0" w:color="auto" w:frame="1"/>
        </w:rPr>
        <w:t xml:space="preserve">Slide-stories </w:t>
      </w:r>
    </w:p>
    <w:p w14:paraId="32189DCB" w14:textId="77777777" w:rsidR="005F1783" w:rsidRDefault="0064029F" w:rsidP="0064029F">
      <w:pPr>
        <w:shd w:val="clear" w:color="auto" w:fill="FFFFFF"/>
        <w:spacing w:line="293" w:lineRule="atLeast"/>
        <w:textAlignment w:val="baseline"/>
        <w:rPr>
          <w:rFonts w:ascii="Garamond" w:eastAsia="Times New Roman" w:hAnsi="Garamond" w:cs="Lucida Grande"/>
          <w:bdr w:val="none" w:sz="0" w:space="0" w:color="auto" w:frame="1"/>
        </w:rPr>
      </w:pPr>
      <w:r w:rsidRPr="0064029F">
        <w:rPr>
          <w:rFonts w:ascii="Garamond" w:eastAsia="Times New Roman" w:hAnsi="Garamond" w:cs="Lucida Grande"/>
          <w:bdr w:val="none" w:sz="0" w:space="0" w:color="auto" w:frame="1"/>
        </w:rPr>
        <w:t xml:space="preserve">Before-and-After Photo Displays </w:t>
      </w:r>
    </w:p>
    <w:p w14:paraId="756A4691" w14:textId="77777777" w:rsidR="0064029F" w:rsidRPr="0064029F" w:rsidRDefault="0064029F" w:rsidP="0064029F">
      <w:pPr>
        <w:shd w:val="clear" w:color="auto" w:fill="FFFFFF"/>
        <w:spacing w:line="293" w:lineRule="atLeast"/>
        <w:textAlignment w:val="baseline"/>
        <w:rPr>
          <w:rFonts w:ascii="Garamond" w:eastAsia="Times New Roman" w:hAnsi="Garamond" w:cs="Lucida Grande"/>
        </w:rPr>
      </w:pPr>
      <w:r w:rsidRPr="0064029F">
        <w:rPr>
          <w:rFonts w:ascii="Garamond" w:eastAsia="Times New Roman" w:hAnsi="Garamond" w:cs="Lucida Grande"/>
          <w:bdr w:val="none" w:sz="0" w:space="0" w:color="auto" w:frame="1"/>
        </w:rPr>
        <w:t>Posters or Murals Example from</w:t>
      </w:r>
      <w:r w:rsidRPr="0064029F">
        <w:rPr>
          <w:rFonts w:ascii="Garamond" w:eastAsia="Times New Roman" w:hAnsi="Garamond" w:cs="Lucida Grande"/>
        </w:rPr>
        <w:t> </w:t>
      </w:r>
      <w:hyperlink r:id="rId15" w:history="1">
        <w:r w:rsidRPr="0064029F">
          <w:rPr>
            <w:rFonts w:ascii="Garamond" w:eastAsia="Times New Roman" w:hAnsi="Garamond" w:cs="Lucida Grande"/>
            <w:u w:val="single"/>
            <w:bdr w:val="none" w:sz="0" w:space="0" w:color="auto" w:frame="1"/>
          </w:rPr>
          <w:t>Canada</w:t>
        </w:r>
      </w:hyperlink>
      <w:r w:rsidRPr="0064029F">
        <w:rPr>
          <w:rFonts w:ascii="Garamond" w:eastAsia="Times New Roman" w:hAnsi="Garamond" w:cs="Lucida Grande"/>
          <w:bdr w:val="none" w:sz="0" w:space="0" w:color="auto" w:frame="1"/>
        </w:rPr>
        <w:t>, another from </w:t>
      </w:r>
      <w:hyperlink r:id="rId16" w:history="1">
        <w:r w:rsidRPr="0064029F">
          <w:rPr>
            <w:rFonts w:ascii="Garamond" w:eastAsia="Times New Roman" w:hAnsi="Garamond" w:cs="Lucida Grande"/>
            <w:u w:val="single"/>
            <w:bdr w:val="none" w:sz="0" w:space="0" w:color="auto" w:frame="1"/>
          </w:rPr>
          <w:t>Moose Jaw, Saskatchewan</w:t>
        </w:r>
      </w:hyperlink>
      <w:r w:rsidRPr="0064029F">
        <w:rPr>
          <w:rFonts w:ascii="Garamond" w:eastAsia="Times New Roman" w:hAnsi="Garamond" w:cs="Lucida Grande"/>
          <w:bdr w:val="none" w:sz="0" w:space="0" w:color="auto" w:frame="1"/>
        </w:rPr>
        <w:t xml:space="preserve">, one </w:t>
      </w:r>
      <w:proofErr w:type="spellStart"/>
      <w:r w:rsidRPr="0064029F">
        <w:rPr>
          <w:rFonts w:ascii="Garamond" w:eastAsia="Times New Roman" w:hAnsi="Garamond" w:cs="Lucida Grande"/>
          <w:bdr w:val="none" w:sz="0" w:space="0" w:color="auto" w:frame="1"/>
        </w:rPr>
        <w:t>from</w:t>
      </w:r>
      <w:hyperlink r:id="rId17" w:history="1">
        <w:r w:rsidRPr="0064029F">
          <w:rPr>
            <w:rFonts w:ascii="Garamond" w:eastAsia="Times New Roman" w:hAnsi="Garamond" w:cs="Lucida Grande"/>
            <w:u w:val="single"/>
            <w:bdr w:val="none" w:sz="0" w:space="0" w:color="auto" w:frame="1"/>
          </w:rPr>
          <w:t>Philadephia</w:t>
        </w:r>
        <w:proofErr w:type="spellEnd"/>
      </w:hyperlink>
      <w:r w:rsidRPr="0064029F">
        <w:rPr>
          <w:rFonts w:ascii="Garamond" w:eastAsia="Times New Roman" w:hAnsi="Garamond" w:cs="Lucida Grande"/>
          <w:bdr w:val="none" w:sz="0" w:space="0" w:color="auto" w:frame="1"/>
        </w:rPr>
        <w:t>, one from </w:t>
      </w:r>
      <w:hyperlink r:id="rId18" w:history="1">
        <w:r w:rsidRPr="0064029F">
          <w:rPr>
            <w:rFonts w:ascii="Garamond" w:eastAsia="Times New Roman" w:hAnsi="Garamond" w:cs="Lucida Grande"/>
            <w:u w:val="single"/>
            <w:bdr w:val="none" w:sz="0" w:space="0" w:color="auto" w:frame="1"/>
          </w:rPr>
          <w:t>Duke University's Face Up! Project</w:t>
        </w:r>
      </w:hyperlink>
      <w:r w:rsidRPr="0064029F">
        <w:rPr>
          <w:rFonts w:ascii="Garamond" w:eastAsia="Times New Roman" w:hAnsi="Garamond" w:cs="Lucida Grande"/>
          <w:bdr w:val="none" w:sz="0" w:space="0" w:color="auto" w:frame="1"/>
        </w:rPr>
        <w:t>, from </w:t>
      </w:r>
      <w:hyperlink r:id="rId19" w:history="1">
        <w:r w:rsidRPr="0064029F">
          <w:rPr>
            <w:rFonts w:ascii="Garamond" w:eastAsia="Times New Roman" w:hAnsi="Garamond" w:cs="Lucida Grande"/>
            <w:u w:val="single"/>
            <w:bdr w:val="none" w:sz="0" w:space="0" w:color="auto" w:frame="1"/>
          </w:rPr>
          <w:t>high school students in Denver--a mural club</w:t>
        </w:r>
      </w:hyperlink>
      <w:proofErr w:type="gramStart"/>
      <w:r w:rsidRPr="0064029F">
        <w:rPr>
          <w:rFonts w:ascii="Garamond" w:eastAsia="Times New Roman" w:hAnsi="Garamond" w:cs="Lucida Grande"/>
          <w:bdr w:val="none" w:sz="0" w:space="0" w:color="auto" w:frame="1"/>
        </w:rPr>
        <w:t>,  a</w:t>
      </w:r>
      <w:proofErr w:type="gramEnd"/>
      <w:r w:rsidRPr="0064029F">
        <w:rPr>
          <w:rFonts w:ascii="Garamond" w:eastAsia="Times New Roman" w:hAnsi="Garamond" w:cs="Lucida Grande"/>
          <w:bdr w:val="none" w:sz="0" w:space="0" w:color="auto" w:frame="1"/>
        </w:rPr>
        <w:t xml:space="preserve"> series from </w:t>
      </w:r>
      <w:hyperlink r:id="rId20" w:history="1">
        <w:proofErr w:type="spellStart"/>
        <w:r w:rsidRPr="0064029F">
          <w:rPr>
            <w:rFonts w:ascii="Garamond" w:eastAsia="Times New Roman" w:hAnsi="Garamond" w:cs="Lucida Grande"/>
            <w:u w:val="single"/>
            <w:bdr w:val="none" w:sz="0" w:space="0" w:color="auto" w:frame="1"/>
          </w:rPr>
          <w:t>Chemainus</w:t>
        </w:r>
        <w:proofErr w:type="spellEnd"/>
        <w:r w:rsidRPr="0064029F">
          <w:rPr>
            <w:rFonts w:ascii="Garamond" w:eastAsia="Times New Roman" w:hAnsi="Garamond" w:cs="Lucida Grande"/>
            <w:u w:val="single"/>
            <w:bdr w:val="none" w:sz="0" w:space="0" w:color="auto" w:frame="1"/>
          </w:rPr>
          <w:t>, British Columbia</w:t>
        </w:r>
      </w:hyperlink>
    </w:p>
    <w:p w14:paraId="09221001" w14:textId="77777777" w:rsidR="005F1783" w:rsidRDefault="005F1783" w:rsidP="0064029F">
      <w:pPr>
        <w:shd w:val="clear" w:color="auto" w:fill="FFFFFF"/>
        <w:spacing w:line="293" w:lineRule="atLeast"/>
        <w:textAlignment w:val="baseline"/>
        <w:rPr>
          <w:rFonts w:ascii="Garamond" w:eastAsia="Times New Roman" w:hAnsi="Garamond" w:cs="Lucida Grande"/>
          <w:bdr w:val="none" w:sz="0" w:space="0" w:color="auto" w:frame="1"/>
        </w:rPr>
      </w:pPr>
    </w:p>
    <w:p w14:paraId="7ACCBC6B" w14:textId="77777777" w:rsidR="0064029F" w:rsidRPr="0064029F" w:rsidRDefault="0064029F" w:rsidP="0064029F">
      <w:pPr>
        <w:shd w:val="clear" w:color="auto" w:fill="FFFFFF"/>
        <w:spacing w:line="293" w:lineRule="atLeast"/>
        <w:textAlignment w:val="baseline"/>
        <w:rPr>
          <w:rFonts w:ascii="Garamond" w:hAnsi="Garamond" w:cs="Lucida Grande"/>
          <w:sz w:val="20"/>
          <w:szCs w:val="20"/>
        </w:rPr>
      </w:pPr>
      <w:r w:rsidRPr="0064029F">
        <w:rPr>
          <w:rFonts w:ascii="Garamond" w:hAnsi="Garamond" w:cs="Lucida Grande"/>
          <w:sz w:val="20"/>
          <w:szCs w:val="20"/>
        </w:rPr>
        <w:t> </w:t>
      </w:r>
    </w:p>
    <w:p w14:paraId="1B654EB5" w14:textId="77777777" w:rsidR="0064029F" w:rsidRPr="008B1FB2" w:rsidRDefault="0064029F" w:rsidP="0064029F">
      <w:pPr>
        <w:shd w:val="clear" w:color="auto" w:fill="FFFFFF"/>
        <w:spacing w:line="293" w:lineRule="atLeast"/>
        <w:textAlignment w:val="baseline"/>
        <w:rPr>
          <w:rFonts w:ascii="Garamond" w:hAnsi="Garamond" w:cs="Lucida Grande"/>
        </w:rPr>
      </w:pPr>
      <w:r w:rsidRPr="008B1FB2">
        <w:rPr>
          <w:rFonts w:ascii="Garamond" w:hAnsi="Garamond" w:cs="Lucida Grande"/>
          <w:b/>
          <w:bCs/>
          <w:u w:val="single"/>
          <w:bdr w:val="none" w:sz="0" w:space="0" w:color="auto" w:frame="1"/>
        </w:rPr>
        <w:t>Multimedia</w:t>
      </w:r>
    </w:p>
    <w:p w14:paraId="188936B8" w14:textId="77777777" w:rsidR="0064029F" w:rsidRPr="0064029F" w:rsidRDefault="0064029F" w:rsidP="0064029F">
      <w:pPr>
        <w:shd w:val="clear" w:color="auto" w:fill="FFFFFF"/>
        <w:spacing w:line="293" w:lineRule="atLeast"/>
        <w:textAlignment w:val="baseline"/>
        <w:rPr>
          <w:rFonts w:ascii="Garamond" w:hAnsi="Garamond" w:cs="Lucida Grande"/>
          <w:sz w:val="20"/>
          <w:szCs w:val="20"/>
        </w:rPr>
      </w:pPr>
      <w:r w:rsidRPr="0064029F">
        <w:rPr>
          <w:rFonts w:ascii="Garamond" w:hAnsi="Garamond" w:cs="Lucida Grande"/>
          <w:sz w:val="20"/>
          <w:szCs w:val="20"/>
        </w:rPr>
        <w:t> </w:t>
      </w:r>
    </w:p>
    <w:p w14:paraId="6304F6D3" w14:textId="77777777" w:rsidR="0064029F" w:rsidRPr="0064029F" w:rsidRDefault="0064029F" w:rsidP="0064029F">
      <w:pPr>
        <w:shd w:val="clear" w:color="auto" w:fill="FFFFFF"/>
        <w:spacing w:line="293" w:lineRule="atLeast"/>
        <w:textAlignment w:val="baseline"/>
        <w:rPr>
          <w:rFonts w:ascii="Garamond" w:hAnsi="Garamond" w:cs="Lucida Grande"/>
          <w:sz w:val="20"/>
          <w:szCs w:val="20"/>
        </w:rPr>
      </w:pPr>
      <w:r w:rsidRPr="0064029F">
        <w:rPr>
          <w:rFonts w:ascii="Garamond" w:hAnsi="Garamond" w:cs="Lucida Grande"/>
          <w:b/>
          <w:bCs/>
          <w:sz w:val="23"/>
          <w:szCs w:val="23"/>
          <w:bdr w:val="none" w:sz="0" w:space="0" w:color="auto" w:frame="1"/>
        </w:rPr>
        <w:t>Why Choose Multimedia</w:t>
      </w:r>
      <w:r w:rsidRPr="0064029F">
        <w:rPr>
          <w:rFonts w:ascii="Garamond" w:hAnsi="Garamond" w:cs="Lucida Grande"/>
          <w:sz w:val="20"/>
          <w:szCs w:val="20"/>
        </w:rPr>
        <w:t> </w:t>
      </w:r>
    </w:p>
    <w:p w14:paraId="507DEF84" w14:textId="77777777" w:rsidR="0064029F" w:rsidRPr="0064029F" w:rsidRDefault="0064029F" w:rsidP="0064029F">
      <w:pPr>
        <w:shd w:val="clear" w:color="auto" w:fill="FFFFFF"/>
        <w:spacing w:line="293" w:lineRule="atLeast"/>
        <w:textAlignment w:val="baseline"/>
        <w:rPr>
          <w:rFonts w:ascii="Garamond" w:hAnsi="Garamond" w:cs="Lucida Grande"/>
          <w:sz w:val="20"/>
          <w:szCs w:val="20"/>
        </w:rPr>
      </w:pPr>
      <w:r>
        <w:rPr>
          <w:rFonts w:ascii="Garamond" w:hAnsi="Garamond" w:cs="Lucida Grande"/>
          <w:sz w:val="23"/>
          <w:szCs w:val="23"/>
          <w:bdr w:val="none" w:sz="0" w:space="0" w:color="auto" w:frame="1"/>
        </w:rPr>
        <w:t>*</w:t>
      </w:r>
      <w:r w:rsidRPr="0064029F">
        <w:rPr>
          <w:rFonts w:ascii="Garamond" w:hAnsi="Garamond" w:cs="Lucida Grande"/>
          <w:sz w:val="23"/>
          <w:szCs w:val="23"/>
          <w:bdr w:val="none" w:sz="0" w:space="0" w:color="auto" w:frame="1"/>
        </w:rPr>
        <w:t>Video brings viewers to the action, to the place central to see and hear.</w:t>
      </w:r>
      <w:r w:rsidRPr="0064029F">
        <w:rPr>
          <w:rFonts w:ascii="Garamond" w:hAnsi="Garamond" w:cs="Lucida Grande"/>
          <w:sz w:val="20"/>
          <w:szCs w:val="20"/>
        </w:rPr>
        <w:t> </w:t>
      </w:r>
    </w:p>
    <w:p w14:paraId="0A5A8641" w14:textId="77777777" w:rsidR="0064029F" w:rsidRPr="0064029F" w:rsidRDefault="0064029F" w:rsidP="0064029F">
      <w:pPr>
        <w:shd w:val="clear" w:color="auto" w:fill="FFFFFF"/>
        <w:spacing w:line="293" w:lineRule="atLeast"/>
        <w:textAlignment w:val="baseline"/>
        <w:rPr>
          <w:rFonts w:ascii="Garamond" w:hAnsi="Garamond" w:cs="Lucida Grande"/>
          <w:sz w:val="20"/>
          <w:szCs w:val="20"/>
        </w:rPr>
      </w:pPr>
      <w:r>
        <w:rPr>
          <w:rFonts w:ascii="Garamond" w:hAnsi="Garamond" w:cs="Lucida Grande"/>
          <w:sz w:val="23"/>
          <w:szCs w:val="23"/>
          <w:bdr w:val="none" w:sz="0" w:space="0" w:color="auto" w:frame="1"/>
        </w:rPr>
        <w:t>*</w:t>
      </w:r>
      <w:r w:rsidRPr="0064029F">
        <w:rPr>
          <w:rFonts w:ascii="Garamond" w:hAnsi="Garamond" w:cs="Lucida Grande"/>
          <w:sz w:val="23"/>
          <w:szCs w:val="23"/>
          <w:bdr w:val="none" w:sz="0" w:space="0" w:color="auto" w:frame="1"/>
        </w:rPr>
        <w:t>Mixing text and image well can amplify the message: two plus two equals far more than four.</w:t>
      </w:r>
      <w:r w:rsidRPr="0064029F">
        <w:rPr>
          <w:rFonts w:ascii="Garamond" w:hAnsi="Garamond" w:cs="Lucida Grande"/>
          <w:sz w:val="20"/>
          <w:szCs w:val="20"/>
        </w:rPr>
        <w:t> </w:t>
      </w:r>
    </w:p>
    <w:p w14:paraId="4DDD2349" w14:textId="77777777" w:rsidR="0064029F" w:rsidRPr="0064029F" w:rsidRDefault="0064029F" w:rsidP="0064029F">
      <w:pPr>
        <w:shd w:val="clear" w:color="auto" w:fill="FFFFFF"/>
        <w:spacing w:line="293" w:lineRule="atLeast"/>
        <w:textAlignment w:val="baseline"/>
        <w:rPr>
          <w:rFonts w:ascii="Garamond" w:hAnsi="Garamond" w:cs="Lucida Grande"/>
          <w:sz w:val="20"/>
          <w:szCs w:val="20"/>
        </w:rPr>
      </w:pPr>
      <w:r>
        <w:rPr>
          <w:rFonts w:ascii="Garamond" w:hAnsi="Garamond" w:cs="Lucida Grande"/>
          <w:sz w:val="23"/>
          <w:szCs w:val="23"/>
          <w:bdr w:val="none" w:sz="0" w:space="0" w:color="auto" w:frame="1"/>
        </w:rPr>
        <w:t>*</w:t>
      </w:r>
      <w:r w:rsidRPr="0064029F">
        <w:rPr>
          <w:rFonts w:ascii="Garamond" w:hAnsi="Garamond" w:cs="Lucida Grande"/>
          <w:sz w:val="23"/>
          <w:szCs w:val="23"/>
          <w:bdr w:val="none" w:sz="0" w:space="0" w:color="auto" w:frame="1"/>
        </w:rPr>
        <w:t>Audio and image complement one another, bringing the viewer close to the teller and to the teller's perspective.</w:t>
      </w:r>
    </w:p>
    <w:p w14:paraId="379F7FC9" w14:textId="77777777" w:rsidR="0064029F" w:rsidRPr="0064029F" w:rsidRDefault="0064029F" w:rsidP="0064029F">
      <w:pPr>
        <w:shd w:val="clear" w:color="auto" w:fill="FFFFFF"/>
        <w:spacing w:line="293" w:lineRule="atLeast"/>
        <w:textAlignment w:val="baseline"/>
        <w:rPr>
          <w:rFonts w:ascii="Garamond" w:hAnsi="Garamond" w:cs="Lucida Grande"/>
          <w:sz w:val="20"/>
          <w:szCs w:val="20"/>
        </w:rPr>
      </w:pPr>
      <w:r>
        <w:rPr>
          <w:rFonts w:ascii="Garamond" w:hAnsi="Garamond" w:cs="Lucida Grande"/>
          <w:sz w:val="23"/>
          <w:szCs w:val="23"/>
          <w:bdr w:val="none" w:sz="0" w:space="0" w:color="auto" w:frame="1"/>
        </w:rPr>
        <w:t>*</w:t>
      </w:r>
      <w:r w:rsidRPr="0064029F">
        <w:rPr>
          <w:rFonts w:ascii="Garamond" w:hAnsi="Garamond" w:cs="Lucida Grande"/>
          <w:sz w:val="23"/>
          <w:szCs w:val="23"/>
          <w:bdr w:val="none" w:sz="0" w:space="0" w:color="auto" w:frame="1"/>
        </w:rPr>
        <w:t>Great way to engage youth</w:t>
      </w:r>
    </w:p>
    <w:p w14:paraId="7CF61ACE" w14:textId="77777777" w:rsidR="0064029F" w:rsidRPr="0064029F" w:rsidRDefault="0064029F" w:rsidP="0064029F">
      <w:pPr>
        <w:shd w:val="clear" w:color="auto" w:fill="FFFFFF"/>
        <w:spacing w:line="293" w:lineRule="atLeast"/>
        <w:textAlignment w:val="baseline"/>
        <w:rPr>
          <w:rFonts w:ascii="Garamond" w:hAnsi="Garamond" w:cs="Lucida Grande"/>
          <w:sz w:val="20"/>
          <w:szCs w:val="20"/>
        </w:rPr>
      </w:pPr>
      <w:r w:rsidRPr="0064029F">
        <w:rPr>
          <w:rFonts w:ascii="Garamond" w:hAnsi="Garamond" w:cs="Lucida Grande"/>
          <w:sz w:val="23"/>
          <w:szCs w:val="23"/>
          <w:bdr w:val="none" w:sz="0" w:space="0" w:color="auto" w:frame="1"/>
        </w:rPr>
        <w:t> </w:t>
      </w:r>
      <w:r w:rsidRPr="0064029F">
        <w:rPr>
          <w:rFonts w:ascii="Garamond" w:hAnsi="Garamond" w:cs="Lucida Grande"/>
          <w:sz w:val="20"/>
          <w:szCs w:val="20"/>
        </w:rPr>
        <w:t> </w:t>
      </w:r>
    </w:p>
    <w:p w14:paraId="086F5A68" w14:textId="77777777" w:rsidR="0064029F" w:rsidRPr="00864454" w:rsidRDefault="0064029F" w:rsidP="0064029F">
      <w:pPr>
        <w:shd w:val="clear" w:color="auto" w:fill="FFFFFF"/>
        <w:spacing w:line="293" w:lineRule="atLeast"/>
        <w:textAlignment w:val="baseline"/>
        <w:rPr>
          <w:rFonts w:ascii="Garamond" w:hAnsi="Garamond" w:cs="Lucida Grande"/>
        </w:rPr>
      </w:pPr>
      <w:r w:rsidRPr="00864454">
        <w:rPr>
          <w:rFonts w:ascii="Garamond" w:hAnsi="Garamond" w:cs="Lucida Grande"/>
          <w:b/>
          <w:bCs/>
          <w:bdr w:val="none" w:sz="0" w:space="0" w:color="auto" w:frame="1"/>
        </w:rPr>
        <w:t>Tools</w:t>
      </w:r>
    </w:p>
    <w:p w14:paraId="32EC0E24" w14:textId="77777777" w:rsidR="0064029F" w:rsidRPr="00864454" w:rsidRDefault="0064029F" w:rsidP="0064029F">
      <w:pPr>
        <w:shd w:val="clear" w:color="auto" w:fill="FFFFFF"/>
        <w:spacing w:line="293" w:lineRule="atLeast"/>
        <w:textAlignment w:val="baseline"/>
        <w:rPr>
          <w:rFonts w:ascii="Garamond" w:hAnsi="Garamond" w:cs="Lucida Grande"/>
        </w:rPr>
      </w:pPr>
      <w:r w:rsidRPr="00864454">
        <w:rPr>
          <w:rFonts w:ascii="Garamond" w:hAnsi="Garamond" w:cs="Lucida Grande"/>
          <w:bdr w:val="none" w:sz="0" w:space="0" w:color="auto" w:frame="1"/>
        </w:rPr>
        <w:t>Video Editing:  Basic tools-- iMovie (Mac) and Moviemaker (PC</w:t>
      </w:r>
      <w:proofErr w:type="gramStart"/>
      <w:r w:rsidRPr="00864454">
        <w:rPr>
          <w:rFonts w:ascii="Garamond" w:hAnsi="Garamond" w:cs="Lucida Grande"/>
          <w:bdr w:val="none" w:sz="0" w:space="0" w:color="auto" w:frame="1"/>
        </w:rPr>
        <w:t>) ;</w:t>
      </w:r>
      <w:proofErr w:type="gramEnd"/>
      <w:r w:rsidRPr="00864454">
        <w:rPr>
          <w:rFonts w:ascii="Garamond" w:hAnsi="Garamond" w:cs="Lucida Grande"/>
          <w:bdr w:val="none" w:sz="0" w:space="0" w:color="auto" w:frame="1"/>
        </w:rPr>
        <w:t xml:space="preserve"> Advanced tools: Premiere (PC), </w:t>
      </w:r>
      <w:proofErr w:type="spellStart"/>
      <w:r w:rsidRPr="00864454">
        <w:rPr>
          <w:rFonts w:ascii="Garamond" w:hAnsi="Garamond" w:cs="Lucida Grande"/>
          <w:bdr w:val="none" w:sz="0" w:space="0" w:color="auto" w:frame="1"/>
        </w:rPr>
        <w:t>FinalCutPro</w:t>
      </w:r>
      <w:proofErr w:type="spellEnd"/>
      <w:r w:rsidRPr="00864454">
        <w:rPr>
          <w:rFonts w:ascii="Garamond" w:hAnsi="Garamond" w:cs="Lucida Grande"/>
          <w:bdr w:val="none" w:sz="0" w:space="0" w:color="auto" w:frame="1"/>
        </w:rPr>
        <w:t xml:space="preserve"> (Mac)</w:t>
      </w:r>
      <w:r w:rsidRPr="00864454">
        <w:rPr>
          <w:rFonts w:ascii="Garamond" w:hAnsi="Garamond" w:cs="Lucida Grande"/>
        </w:rPr>
        <w:t> </w:t>
      </w:r>
    </w:p>
    <w:p w14:paraId="24E7440F" w14:textId="77777777" w:rsidR="00864454" w:rsidRDefault="00864454" w:rsidP="0064029F">
      <w:pPr>
        <w:shd w:val="clear" w:color="auto" w:fill="FFFFFF"/>
        <w:spacing w:line="293" w:lineRule="atLeast"/>
        <w:textAlignment w:val="baseline"/>
        <w:rPr>
          <w:rFonts w:ascii="Garamond" w:hAnsi="Garamond" w:cs="Lucida Grande"/>
        </w:rPr>
      </w:pPr>
      <w:proofErr w:type="spellStart"/>
      <w:r w:rsidRPr="00864454">
        <w:rPr>
          <w:rFonts w:ascii="Garamond" w:hAnsi="Garamond" w:cs="Lucida Grande"/>
        </w:rPr>
        <w:t>Webvideo</w:t>
      </w:r>
      <w:proofErr w:type="spellEnd"/>
      <w:r w:rsidRPr="00864454">
        <w:rPr>
          <w:rFonts w:ascii="Garamond" w:hAnsi="Garamond" w:cs="Lucida Grande"/>
        </w:rPr>
        <w:t xml:space="preserve"> Free and</w:t>
      </w:r>
      <w:r>
        <w:rPr>
          <w:rFonts w:ascii="Garamond" w:hAnsi="Garamond" w:cs="Lucida Grande"/>
        </w:rPr>
        <w:t xml:space="preserve"> excellent!</w:t>
      </w:r>
      <w:r w:rsidRPr="00864454">
        <w:rPr>
          <w:rFonts w:ascii="Garamond" w:hAnsi="Garamond" w:cs="Lucida Grande"/>
        </w:rPr>
        <w:t xml:space="preserve"> </w:t>
      </w:r>
    </w:p>
    <w:p w14:paraId="572ACA24" w14:textId="77777777" w:rsidR="00864454" w:rsidRPr="00864454" w:rsidRDefault="00864454" w:rsidP="0064029F">
      <w:pPr>
        <w:shd w:val="clear" w:color="auto" w:fill="FFFFFF"/>
        <w:spacing w:line="293" w:lineRule="atLeast"/>
        <w:textAlignment w:val="baseline"/>
        <w:rPr>
          <w:rFonts w:ascii="Garamond" w:hAnsi="Garamond" w:cs="Lucida Grande"/>
        </w:rPr>
      </w:pPr>
      <w:r>
        <w:rPr>
          <w:rFonts w:ascii="Garamond" w:hAnsi="Garamond" w:cs="Lucida Grande"/>
        </w:rPr>
        <w:t xml:space="preserve">Vine &amp; </w:t>
      </w:r>
      <w:proofErr w:type="spellStart"/>
      <w:r>
        <w:rPr>
          <w:rFonts w:ascii="Garamond" w:hAnsi="Garamond" w:cs="Lucida Grande"/>
        </w:rPr>
        <w:t>Instagram</w:t>
      </w:r>
      <w:proofErr w:type="spellEnd"/>
    </w:p>
    <w:p w14:paraId="1F99A6FD" w14:textId="77777777" w:rsidR="00864454" w:rsidRDefault="0064029F" w:rsidP="0064029F">
      <w:pPr>
        <w:shd w:val="clear" w:color="auto" w:fill="FFFFFF"/>
        <w:spacing w:line="293" w:lineRule="atLeast"/>
        <w:textAlignment w:val="baseline"/>
        <w:rPr>
          <w:rFonts w:ascii="Garamond" w:hAnsi="Garamond" w:cs="Lucida Grande"/>
          <w:bdr w:val="none" w:sz="0" w:space="0" w:color="auto" w:frame="1"/>
        </w:rPr>
      </w:pPr>
      <w:hyperlink r:id="rId21" w:history="1">
        <w:proofErr w:type="spellStart"/>
        <w:r w:rsidRPr="00864454">
          <w:rPr>
            <w:rFonts w:ascii="Garamond" w:hAnsi="Garamond" w:cs="Lucida Grande"/>
            <w:u w:val="single"/>
            <w:bdr w:val="none" w:sz="0" w:space="0" w:color="auto" w:frame="1"/>
          </w:rPr>
          <w:t>Voicethread</w:t>
        </w:r>
        <w:proofErr w:type="spellEnd"/>
      </w:hyperlink>
      <w:r w:rsidRPr="00864454">
        <w:rPr>
          <w:rFonts w:ascii="Garamond" w:hAnsi="Garamond" w:cs="Lucida Grande"/>
          <w:bdr w:val="none" w:sz="0" w:space="0" w:color="auto" w:frame="1"/>
        </w:rPr>
        <w:t> for voice/image/text;</w:t>
      </w:r>
      <w:r w:rsidRPr="00864454">
        <w:rPr>
          <w:rFonts w:ascii="Garamond" w:hAnsi="Garamond" w:cs="Lucida Grande"/>
        </w:rPr>
        <w:t> </w:t>
      </w:r>
    </w:p>
    <w:p w14:paraId="64A7FE91" w14:textId="77777777" w:rsidR="0064029F" w:rsidRPr="00864454" w:rsidRDefault="00864454" w:rsidP="0064029F">
      <w:pPr>
        <w:shd w:val="clear" w:color="auto" w:fill="FFFFFF"/>
        <w:spacing w:line="293" w:lineRule="atLeast"/>
        <w:textAlignment w:val="baseline"/>
        <w:rPr>
          <w:rFonts w:ascii="Garamond" w:hAnsi="Garamond" w:cs="Lucida Grande"/>
        </w:rPr>
      </w:pPr>
      <w:r>
        <w:rPr>
          <w:rFonts w:ascii="Garamond" w:hAnsi="Garamond" w:cs="Lucida Grande"/>
          <w:bdr w:val="none" w:sz="0" w:space="0" w:color="auto" w:frame="1"/>
        </w:rPr>
        <w:t>C</w:t>
      </w:r>
      <w:r w:rsidR="0064029F" w:rsidRPr="00864454">
        <w:rPr>
          <w:rFonts w:ascii="Garamond" w:hAnsi="Garamond" w:cs="Lucida Grande"/>
          <w:bdr w:val="none" w:sz="0" w:space="0" w:color="auto" w:frame="1"/>
        </w:rPr>
        <w:t>ompendium of free, easy-to-use digital tools,</w:t>
      </w:r>
      <w:r>
        <w:rPr>
          <w:rFonts w:ascii="Garamond" w:hAnsi="Garamond" w:cs="Lucida Grande"/>
        </w:rPr>
        <w:t xml:space="preserve"> </w:t>
      </w:r>
      <w:hyperlink r:id="rId22" w:history="1">
        <w:r w:rsidR="0064029F" w:rsidRPr="00864454">
          <w:rPr>
            <w:rFonts w:ascii="Garamond" w:hAnsi="Garamond" w:cs="Lucida Grande"/>
            <w:color w:val="114488"/>
            <w:u w:val="single"/>
            <w:bdr w:val="none" w:sz="0" w:space="0" w:color="auto" w:frame="1"/>
          </w:rPr>
          <w:t>described here by Alan Levine</w:t>
        </w:r>
      </w:hyperlink>
      <w:r w:rsidR="0064029F" w:rsidRPr="00864454">
        <w:rPr>
          <w:rFonts w:ascii="Garamond" w:hAnsi="Garamond" w:cs="Lucida Grande"/>
          <w:color w:val="444444"/>
        </w:rPr>
        <w:t> </w:t>
      </w:r>
    </w:p>
    <w:p w14:paraId="1BDDE588" w14:textId="77777777" w:rsidR="0064029F" w:rsidRPr="0064029F" w:rsidRDefault="0064029F" w:rsidP="0064029F">
      <w:pPr>
        <w:shd w:val="clear" w:color="auto" w:fill="FFFFFF"/>
        <w:spacing w:line="293" w:lineRule="atLeast"/>
        <w:textAlignment w:val="baseline"/>
        <w:rPr>
          <w:rFonts w:ascii="Garamond" w:hAnsi="Garamond" w:cs="Lucida Grande"/>
          <w:color w:val="444444"/>
          <w:sz w:val="20"/>
          <w:szCs w:val="20"/>
        </w:rPr>
      </w:pPr>
      <w:hyperlink r:id="rId23" w:history="1">
        <w:proofErr w:type="spellStart"/>
        <w:r w:rsidRPr="00864454">
          <w:rPr>
            <w:rFonts w:ascii="Garamond" w:hAnsi="Garamond" w:cs="Lucida Grande"/>
            <w:color w:val="114488"/>
            <w:u w:val="single"/>
            <w:bdr w:val="none" w:sz="0" w:space="0" w:color="auto" w:frame="1"/>
          </w:rPr>
          <w:t>Soundslide</w:t>
        </w:r>
        <w:proofErr w:type="spellEnd"/>
        <w:r w:rsidRPr="00864454">
          <w:rPr>
            <w:rFonts w:ascii="Garamond" w:hAnsi="Garamond" w:cs="Lucida Grande"/>
            <w:color w:val="114488"/>
            <w:u w:val="single"/>
            <w:bdr w:val="none" w:sz="0" w:space="0" w:color="auto" w:frame="1"/>
          </w:rPr>
          <w:t xml:space="preserve"> example</w:t>
        </w:r>
      </w:hyperlink>
      <w:r w:rsidRPr="00864454">
        <w:rPr>
          <w:rFonts w:ascii="Garamond" w:hAnsi="Garamond" w:cs="Lucida Grande"/>
          <w:color w:val="444444"/>
          <w:bdr w:val="none" w:sz="0" w:space="0" w:color="auto" w:frame="1"/>
        </w:rPr>
        <w:t> (Many newspapers use this professional</w:t>
      </w:r>
      <w:r w:rsidRPr="0064029F">
        <w:rPr>
          <w:rFonts w:ascii="Garamond" w:hAnsi="Garamond" w:cs="Lucida Grande"/>
          <w:color w:val="444444"/>
          <w:sz w:val="23"/>
          <w:szCs w:val="23"/>
          <w:bdr w:val="none" w:sz="0" w:space="0" w:color="auto" w:frame="1"/>
        </w:rPr>
        <w:t xml:space="preserve"> quality tool--inexpensive)</w:t>
      </w:r>
    </w:p>
    <w:p w14:paraId="2ABB589E" w14:textId="77777777" w:rsidR="00C82609" w:rsidRPr="008B1FB2" w:rsidRDefault="0064029F" w:rsidP="008B1FB2">
      <w:pPr>
        <w:shd w:val="clear" w:color="auto" w:fill="FFFFFF"/>
        <w:spacing w:line="293" w:lineRule="atLeast"/>
        <w:textAlignment w:val="baseline"/>
        <w:rPr>
          <w:rFonts w:ascii="Lucida Grande" w:hAnsi="Lucida Grande" w:cs="Lucida Grande"/>
          <w:color w:val="444444"/>
          <w:sz w:val="20"/>
          <w:szCs w:val="20"/>
        </w:rPr>
      </w:pPr>
      <w:r w:rsidRPr="0064029F">
        <w:rPr>
          <w:rFonts w:ascii="Lucida Grande" w:hAnsi="Lucida Grande" w:cs="Lucida Grande"/>
          <w:color w:val="444444"/>
          <w:sz w:val="20"/>
          <w:szCs w:val="20"/>
        </w:rPr>
        <w:t> </w:t>
      </w:r>
    </w:p>
    <w:p w14:paraId="70436070" w14:textId="77777777" w:rsidR="009E3E78" w:rsidRDefault="009E3E78" w:rsidP="00A57069">
      <w:pPr>
        <w:rPr>
          <w:rFonts w:ascii="Garamond" w:hAnsi="Garamond"/>
        </w:rPr>
      </w:pPr>
    </w:p>
    <w:p w14:paraId="63D7ADFC" w14:textId="77777777" w:rsidR="009E3E78" w:rsidRPr="0016348B" w:rsidRDefault="009E3E78" w:rsidP="00A57069">
      <w:pPr>
        <w:rPr>
          <w:rFonts w:ascii="Garamond" w:hAnsi="Garamond"/>
          <w:b/>
        </w:rPr>
      </w:pPr>
      <w:r w:rsidRPr="0016348B">
        <w:rPr>
          <w:rFonts w:ascii="Garamond" w:hAnsi="Garamond"/>
          <w:b/>
        </w:rPr>
        <w:t>HOW-</w:t>
      </w:r>
      <w:r w:rsidR="00864454" w:rsidRPr="0016348B">
        <w:rPr>
          <w:rFonts w:ascii="Garamond" w:hAnsi="Garamond"/>
          <w:b/>
        </w:rPr>
        <w:t>TO</w:t>
      </w:r>
      <w:r w:rsidRPr="0016348B">
        <w:rPr>
          <w:rFonts w:ascii="Garamond" w:hAnsi="Garamond"/>
          <w:b/>
        </w:rPr>
        <w:t>s:</w:t>
      </w:r>
    </w:p>
    <w:p w14:paraId="643A7BC7" w14:textId="77777777" w:rsidR="00533ECD" w:rsidRDefault="0016348B" w:rsidP="00A57069">
      <w:pPr>
        <w:rPr>
          <w:rFonts w:ascii="Garamond" w:hAnsi="Garamond"/>
        </w:rPr>
      </w:pPr>
      <w:r>
        <w:rPr>
          <w:rFonts w:ascii="Garamond" w:hAnsi="Garamond"/>
        </w:rPr>
        <w:t xml:space="preserve">See Community Expressions’ list of resources: </w:t>
      </w:r>
      <w:hyperlink r:id="rId24" w:history="1">
        <w:r w:rsidR="00533ECD" w:rsidRPr="00352A29">
          <w:rPr>
            <w:rStyle w:val="Hyperlink"/>
            <w:rFonts w:ascii="Garamond" w:hAnsi="Garamond"/>
          </w:rPr>
          <w:t>http://community-expressions.com/digital-storytelling-for-nonprofits/</w:t>
        </w:r>
      </w:hyperlink>
      <w:r w:rsidR="00533ECD">
        <w:rPr>
          <w:rFonts w:ascii="Garamond" w:hAnsi="Garamond"/>
        </w:rPr>
        <w:t xml:space="preserve"> (Scroll down to tools section)</w:t>
      </w:r>
    </w:p>
    <w:p w14:paraId="32AB7C54" w14:textId="77777777" w:rsidR="00864454" w:rsidRDefault="00864454" w:rsidP="00A57069">
      <w:pPr>
        <w:rPr>
          <w:rFonts w:ascii="Garamond" w:hAnsi="Garamond"/>
        </w:rPr>
      </w:pPr>
      <w:r>
        <w:rPr>
          <w:rFonts w:ascii="Garamond" w:hAnsi="Garamond"/>
        </w:rPr>
        <w:t xml:space="preserve">Storyboarding: Excellent Guide to planning your story </w:t>
      </w:r>
      <w:hyperlink r:id="rId25" w:history="1">
        <w:r w:rsidRPr="00352A29">
          <w:rPr>
            <w:rStyle w:val="Hyperlink"/>
            <w:rFonts w:ascii="Garamond" w:hAnsi="Garamond"/>
          </w:rPr>
          <w:t>http://multimedia.journalism.berkeley.edu/tutorials/starttofinish/storyboarding/</w:t>
        </w:r>
      </w:hyperlink>
    </w:p>
    <w:p w14:paraId="77CD5FBB" w14:textId="77777777" w:rsidR="009E3E78" w:rsidRDefault="009E3E78" w:rsidP="00A57069">
      <w:pPr>
        <w:rPr>
          <w:rFonts w:ascii="Garamond" w:hAnsi="Garamond"/>
        </w:rPr>
      </w:pPr>
      <w:r>
        <w:rPr>
          <w:rFonts w:ascii="Garamond" w:hAnsi="Garamond"/>
        </w:rPr>
        <w:t xml:space="preserve">Micro-videos (Vine &amp; </w:t>
      </w:r>
      <w:proofErr w:type="spellStart"/>
      <w:r>
        <w:rPr>
          <w:rFonts w:ascii="Garamond" w:hAnsi="Garamond"/>
        </w:rPr>
        <w:t>Instagram</w:t>
      </w:r>
      <w:proofErr w:type="spellEnd"/>
      <w:r>
        <w:rPr>
          <w:rFonts w:ascii="Garamond" w:hAnsi="Garamond"/>
        </w:rPr>
        <w:t>)</w:t>
      </w:r>
      <w:r w:rsidR="00864454">
        <w:rPr>
          <w:rFonts w:ascii="Garamond" w:hAnsi="Garamond"/>
        </w:rPr>
        <w:t xml:space="preserve"> g</w:t>
      </w:r>
      <w:r w:rsidR="00B762DD">
        <w:rPr>
          <w:rFonts w:ascii="Garamond" w:hAnsi="Garamond"/>
        </w:rPr>
        <w:t xml:space="preserve">uide and examples: </w:t>
      </w:r>
      <w:hyperlink r:id="rId26" w:history="1">
        <w:r w:rsidR="00864454" w:rsidRPr="00352A29">
          <w:rPr>
            <w:rStyle w:val="Hyperlink"/>
            <w:rFonts w:ascii="Garamond" w:hAnsi="Garamond"/>
          </w:rPr>
          <w:t>http://www.slideshare.net/AaronMSB/teeny-tiny-video-great-big-impact</w:t>
        </w:r>
      </w:hyperlink>
    </w:p>
    <w:p w14:paraId="1CDE7223" w14:textId="77777777" w:rsidR="00864454" w:rsidRPr="00A57069" w:rsidRDefault="00864454" w:rsidP="00A57069">
      <w:pPr>
        <w:rPr>
          <w:rFonts w:ascii="Garamond" w:hAnsi="Garamond"/>
        </w:rPr>
      </w:pPr>
    </w:p>
    <w:sectPr w:rsidR="00864454" w:rsidRPr="00A57069" w:rsidSect="0016348B">
      <w:footerReference w:type="default" r:id="rId27"/>
      <w:pgSz w:w="12240" w:h="15840"/>
      <w:pgMar w:top="1080" w:right="1800" w:bottom="108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3E6221" w14:textId="77777777" w:rsidR="0080584D" w:rsidRDefault="0080584D" w:rsidP="008B1FB2">
      <w:r>
        <w:separator/>
      </w:r>
    </w:p>
  </w:endnote>
  <w:endnote w:type="continuationSeparator" w:id="0">
    <w:p w14:paraId="0D36DAE3" w14:textId="77777777" w:rsidR="0080584D" w:rsidRDefault="0080584D" w:rsidP="008B1F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5EDCD0" w14:textId="77777777" w:rsidR="0080584D" w:rsidRDefault="0080584D" w:rsidP="008B1FB2">
    <w:pPr>
      <w:pStyle w:val="Header"/>
      <w:rPr>
        <w:rFonts w:ascii="Garamond" w:hAnsi="Garamond" w:cs="Arial"/>
        <w:b/>
        <w:sz w:val="20"/>
        <w:szCs w:val="20"/>
      </w:rPr>
    </w:pPr>
  </w:p>
  <w:p w14:paraId="5F4A064E" w14:textId="77777777" w:rsidR="0080584D" w:rsidRDefault="0080584D" w:rsidP="008B1FB2">
    <w:pPr>
      <w:pStyle w:val="Header"/>
      <w:rPr>
        <w:rFonts w:ascii="Garamond" w:hAnsi="Garamond" w:cs="Arial"/>
        <w:b/>
        <w:sz w:val="20"/>
        <w:szCs w:val="20"/>
      </w:rPr>
    </w:pPr>
    <w:r w:rsidRPr="00404908">
      <w:rPr>
        <w:rFonts w:ascii="Arial" w:hAnsi="Arial" w:cs="Arial"/>
        <w:noProof/>
        <w:sz w:val="22"/>
        <w:szCs w:val="22"/>
      </w:rPr>
      <w:drawing>
        <wp:anchor distT="0" distB="0" distL="114300" distR="114300" simplePos="0" relativeHeight="251659264" behindDoc="0" locked="0" layoutInCell="1" allowOverlap="1" wp14:anchorId="11CEAF00" wp14:editId="411C3C49">
          <wp:simplePos x="0" y="0"/>
          <wp:positionH relativeFrom="column">
            <wp:posOffset>-520065</wp:posOffset>
          </wp:positionH>
          <wp:positionV relativeFrom="paragraph">
            <wp:posOffset>6350</wp:posOffset>
          </wp:positionV>
          <wp:extent cx="408305" cy="457200"/>
          <wp:effectExtent l="0" t="0" r="0" b="0"/>
          <wp:wrapSquare wrapText="bothSides"/>
          <wp:docPr id="1" name="Picture 1" descr="Digex_Han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igex_Han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8305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5E0CA29" w14:textId="77777777" w:rsidR="0080584D" w:rsidRPr="00BD7A65" w:rsidRDefault="0080584D" w:rsidP="008B1FB2">
    <w:pPr>
      <w:pStyle w:val="Header"/>
      <w:rPr>
        <w:rFonts w:ascii="Garamond" w:hAnsi="Garamond" w:cs="Arial"/>
        <w:b/>
        <w:sz w:val="20"/>
        <w:szCs w:val="20"/>
      </w:rPr>
    </w:pPr>
    <w:r w:rsidRPr="00C27348">
      <w:rPr>
        <w:rFonts w:ascii="Garamond" w:hAnsi="Garamond" w:cs="Arial"/>
        <w:b/>
        <w:sz w:val="20"/>
        <w:szCs w:val="20"/>
      </w:rPr>
      <w:t>Community Expressions, LLC</w:t>
    </w:r>
    <w:r>
      <w:rPr>
        <w:rFonts w:ascii="Garamond" w:hAnsi="Garamond" w:cs="Arial"/>
        <w:b/>
        <w:sz w:val="20"/>
        <w:szCs w:val="20"/>
      </w:rPr>
      <w:t xml:space="preserve">  ~ </w:t>
    </w:r>
    <w:r w:rsidRPr="00C27348">
      <w:rPr>
        <w:rFonts w:ascii="Garamond" w:hAnsi="Garamond" w:cs="Arial"/>
        <w:i/>
        <w:sz w:val="20"/>
        <w:szCs w:val="20"/>
      </w:rPr>
      <w:t>Bringing</w:t>
    </w:r>
    <w:r w:rsidRPr="00C27348">
      <w:rPr>
        <w:rFonts w:ascii="Garamond" w:hAnsi="Garamond" w:cs="Arial"/>
        <w:sz w:val="20"/>
        <w:szCs w:val="20"/>
      </w:rPr>
      <w:t xml:space="preserve"> </w:t>
    </w:r>
    <w:r w:rsidRPr="00C27348">
      <w:rPr>
        <w:rFonts w:ascii="Garamond" w:hAnsi="Garamond" w:cs="Arial"/>
        <w:i/>
        <w:sz w:val="20"/>
        <w:szCs w:val="20"/>
      </w:rPr>
      <w:t>Story to the Heart of Communities</w:t>
    </w:r>
    <w:r>
      <w:rPr>
        <w:rFonts w:ascii="Garamond" w:hAnsi="Garamond" w:cs="Arial"/>
        <w:i/>
        <w:sz w:val="20"/>
        <w:szCs w:val="20"/>
      </w:rPr>
      <w:t xml:space="preserve"> </w:t>
    </w:r>
    <w:r w:rsidRPr="00C27348">
      <w:rPr>
        <w:rFonts w:ascii="Garamond" w:hAnsi="Garamond" w:cs="Arial"/>
        <w:i/>
        <w:sz w:val="20"/>
        <w:szCs w:val="20"/>
      </w:rPr>
      <w:t xml:space="preserve"> </w:t>
    </w:r>
    <w:proofErr w:type="gramStart"/>
    <w:r>
      <w:rPr>
        <w:rFonts w:ascii="Garamond" w:hAnsi="Garamond" w:cs="Arial"/>
        <w:i/>
        <w:sz w:val="20"/>
        <w:szCs w:val="20"/>
      </w:rPr>
      <w:t>~</w:t>
    </w:r>
    <w:r w:rsidRPr="00BD7A65">
      <w:rPr>
        <w:rFonts w:ascii="Garamond" w:hAnsi="Garamond" w:cs="Arial"/>
        <w:sz w:val="20"/>
        <w:szCs w:val="20"/>
      </w:rPr>
      <w:t xml:space="preserve"> </w:t>
    </w:r>
    <w:r>
      <w:rPr>
        <w:rFonts w:ascii="Garamond" w:hAnsi="Garamond" w:cs="Arial"/>
        <w:sz w:val="20"/>
        <w:szCs w:val="20"/>
      </w:rPr>
      <w:t xml:space="preserve"> </w:t>
    </w:r>
    <w:r w:rsidRPr="00BD7A65">
      <w:rPr>
        <w:rFonts w:ascii="Garamond" w:hAnsi="Garamond" w:cs="Arial"/>
        <w:sz w:val="20"/>
        <w:szCs w:val="20"/>
      </w:rPr>
      <w:t>802</w:t>
    </w:r>
    <w:proofErr w:type="gramEnd"/>
    <w:r w:rsidRPr="00BD7A65">
      <w:rPr>
        <w:rFonts w:ascii="Garamond" w:hAnsi="Garamond" w:cs="Arial"/>
        <w:sz w:val="20"/>
        <w:szCs w:val="20"/>
      </w:rPr>
      <w:t xml:space="preserve"> 989 1885</w:t>
    </w:r>
  </w:p>
  <w:p w14:paraId="0BB848FC" w14:textId="77777777" w:rsidR="0080584D" w:rsidRDefault="0080584D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CCD5D18" w14:textId="77777777" w:rsidR="0080584D" w:rsidRDefault="0080584D" w:rsidP="008B1FB2">
      <w:r>
        <w:separator/>
      </w:r>
    </w:p>
  </w:footnote>
  <w:footnote w:type="continuationSeparator" w:id="0">
    <w:p w14:paraId="78FE1308" w14:textId="77777777" w:rsidR="0080584D" w:rsidRDefault="0080584D" w:rsidP="008B1F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D53603"/>
    <w:multiLevelType w:val="multilevel"/>
    <w:tmpl w:val="7BB43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A269F3"/>
    <w:multiLevelType w:val="multilevel"/>
    <w:tmpl w:val="ACA6D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EFE1CBA"/>
    <w:multiLevelType w:val="hybridMultilevel"/>
    <w:tmpl w:val="97E83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A0B58F3"/>
    <w:multiLevelType w:val="multilevel"/>
    <w:tmpl w:val="7A5A3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BB431A8"/>
    <w:multiLevelType w:val="hybridMultilevel"/>
    <w:tmpl w:val="6144E2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069"/>
    <w:rsid w:val="0016348B"/>
    <w:rsid w:val="00533ECD"/>
    <w:rsid w:val="005F1783"/>
    <w:rsid w:val="0064029F"/>
    <w:rsid w:val="007135CD"/>
    <w:rsid w:val="0080584D"/>
    <w:rsid w:val="00864454"/>
    <w:rsid w:val="00882C98"/>
    <w:rsid w:val="008B1FB2"/>
    <w:rsid w:val="009E3E78"/>
    <w:rsid w:val="00A57069"/>
    <w:rsid w:val="00B762DD"/>
    <w:rsid w:val="00C82609"/>
    <w:rsid w:val="00F77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6ADB38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5F2E8C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rsid w:val="005F2E8C"/>
    <w:pPr>
      <w:tabs>
        <w:tab w:val="center" w:pos="4320"/>
        <w:tab w:val="right" w:pos="8640"/>
      </w:tabs>
    </w:pPr>
  </w:style>
  <w:style w:type="paragraph" w:styleId="NormalWeb">
    <w:name w:val="Normal (Web)"/>
    <w:basedOn w:val="Normal"/>
    <w:uiPriority w:val="99"/>
    <w:semiHidden/>
    <w:unhideWhenUsed/>
    <w:rsid w:val="00C82609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styleId="Strong">
    <w:name w:val="Strong"/>
    <w:basedOn w:val="DefaultParagraphFont"/>
    <w:uiPriority w:val="22"/>
    <w:qFormat/>
    <w:rsid w:val="00C82609"/>
    <w:rPr>
      <w:b/>
      <w:bCs/>
    </w:rPr>
  </w:style>
  <w:style w:type="character" w:customStyle="1" w:styleId="apple-converted-space">
    <w:name w:val="apple-converted-space"/>
    <w:basedOn w:val="DefaultParagraphFont"/>
    <w:rsid w:val="00C82609"/>
  </w:style>
  <w:style w:type="character" w:styleId="Hyperlink">
    <w:name w:val="Hyperlink"/>
    <w:basedOn w:val="DefaultParagraphFont"/>
    <w:uiPriority w:val="99"/>
    <w:unhideWhenUsed/>
    <w:rsid w:val="00C8260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64029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5F2E8C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rsid w:val="005F2E8C"/>
    <w:pPr>
      <w:tabs>
        <w:tab w:val="center" w:pos="4320"/>
        <w:tab w:val="right" w:pos="8640"/>
      </w:tabs>
    </w:pPr>
  </w:style>
  <w:style w:type="paragraph" w:styleId="NormalWeb">
    <w:name w:val="Normal (Web)"/>
    <w:basedOn w:val="Normal"/>
    <w:uiPriority w:val="99"/>
    <w:semiHidden/>
    <w:unhideWhenUsed/>
    <w:rsid w:val="00C82609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styleId="Strong">
    <w:name w:val="Strong"/>
    <w:basedOn w:val="DefaultParagraphFont"/>
    <w:uiPriority w:val="22"/>
    <w:qFormat/>
    <w:rsid w:val="00C82609"/>
    <w:rPr>
      <w:b/>
      <w:bCs/>
    </w:rPr>
  </w:style>
  <w:style w:type="character" w:customStyle="1" w:styleId="apple-converted-space">
    <w:name w:val="apple-converted-space"/>
    <w:basedOn w:val="DefaultParagraphFont"/>
    <w:rsid w:val="00C82609"/>
  </w:style>
  <w:style w:type="character" w:styleId="Hyperlink">
    <w:name w:val="Hyperlink"/>
    <w:basedOn w:val="DefaultParagraphFont"/>
    <w:uiPriority w:val="99"/>
    <w:unhideWhenUsed/>
    <w:rsid w:val="00C8260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6402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66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7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murmurtoronto.ca/" TargetMode="External"/><Relationship Id="rId20" Type="http://schemas.openxmlformats.org/officeDocument/2006/relationships/hyperlink" Target="http://www.muraltown.com/" TargetMode="External"/><Relationship Id="rId21" Type="http://schemas.openxmlformats.org/officeDocument/2006/relationships/hyperlink" Target="http://voicethread.com/" TargetMode="External"/><Relationship Id="rId22" Type="http://schemas.openxmlformats.org/officeDocument/2006/relationships/hyperlink" Target="http://cogdogroo.wikispaces.com/StoryTools" TargetMode="External"/><Relationship Id="rId23" Type="http://schemas.openxmlformats.org/officeDocument/2006/relationships/hyperlink" Target="http://mediastorm.org/0023.htm" TargetMode="External"/><Relationship Id="rId24" Type="http://schemas.openxmlformats.org/officeDocument/2006/relationships/hyperlink" Target="http://community-expressions.com/digital-storytelling-for-nonprofits/" TargetMode="External"/><Relationship Id="rId25" Type="http://schemas.openxmlformats.org/officeDocument/2006/relationships/hyperlink" Target="http://multimedia.journalism.berkeley.edu/tutorials/starttofinish/storyboarding/" TargetMode="External"/><Relationship Id="rId26" Type="http://schemas.openxmlformats.org/officeDocument/2006/relationships/hyperlink" Target="http://www.slideshare.net/AaronMSB/teeny-tiny-video-great-big-impact" TargetMode="External"/><Relationship Id="rId27" Type="http://schemas.openxmlformats.org/officeDocument/2006/relationships/footer" Target="footer1.xml"/><Relationship Id="rId28" Type="http://schemas.openxmlformats.org/officeDocument/2006/relationships/fontTable" Target="fontTable.xml"/><Relationship Id="rId29" Type="http://schemas.openxmlformats.org/officeDocument/2006/relationships/theme" Target="theme/theme1.xml"/><Relationship Id="rId10" Type="http://schemas.openxmlformats.org/officeDocument/2006/relationships/hyperlink" Target="http://mod.blogs.com/8th_floor_gallery/" TargetMode="External"/><Relationship Id="rId11" Type="http://schemas.openxmlformats.org/officeDocument/2006/relationships/hyperlink" Target="http://www.nwp.org/cs/public/print/doc/programs/rvr/rvr3.csp" TargetMode="External"/><Relationship Id="rId12" Type="http://schemas.openxmlformats.org/officeDocument/2006/relationships/hyperlink" Target="http://www.soundslides.com/" TargetMode="External"/><Relationship Id="rId13" Type="http://schemas.openxmlformats.org/officeDocument/2006/relationships/hyperlink" Target="http://cogdogroo.wikispaces.com/StoryTools" TargetMode="External"/><Relationship Id="rId14" Type="http://schemas.openxmlformats.org/officeDocument/2006/relationships/hyperlink" Target="http://www.mnhs.org/exhibits/lakestreet/" TargetMode="External"/><Relationship Id="rId15" Type="http://schemas.openxmlformats.org/officeDocument/2006/relationships/hyperlink" Target="http://www.cacv.ca/pages/mural.html" TargetMode="External"/><Relationship Id="rId16" Type="http://schemas.openxmlformats.org/officeDocument/2006/relationships/hyperlink" Target="http://www.moosejaw.ca/tourism/attraction/muralsofmoosejaw/index.shtml" TargetMode="External"/><Relationship Id="rId17" Type="http://schemas.openxmlformats.org/officeDocument/2006/relationships/hyperlink" Target="http://www.time.com/time/photogallery/0,29307,1649278_1421152,00.html" TargetMode="External"/><Relationship Id="rId18" Type="http://schemas.openxmlformats.org/officeDocument/2006/relationships/hyperlink" Target="http://news.duke.edu/2009/02/faceup.html" TargetMode="External"/><Relationship Id="rId19" Type="http://schemas.openxmlformats.org/officeDocument/2006/relationships/hyperlink" Target="http://denver.yourhub.com/Denver/Stories/Community/Community-happenings/Story~374535.aspx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scoop.it/t/nonprofit-storytelling-by-barbara-ganley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2</Pages>
  <Words>728</Words>
  <Characters>4155</Characters>
  <Application>Microsoft Macintosh Word</Application>
  <DocSecurity>0</DocSecurity>
  <Lines>34</Lines>
  <Paragraphs>9</Paragraphs>
  <ScaleCrop>false</ScaleCrop>
  <Company>Community Expressions</Company>
  <LinksUpToDate>false</LinksUpToDate>
  <CharactersWithSpaces>4874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Ganley</dc:creator>
  <cp:keywords/>
  <dc:description/>
  <cp:lastModifiedBy>Barbara Ganley</cp:lastModifiedBy>
  <cp:revision>3</cp:revision>
  <cp:lastPrinted>2014-04-24T21:50:00Z</cp:lastPrinted>
  <dcterms:created xsi:type="dcterms:W3CDTF">2014-04-23T23:25:00Z</dcterms:created>
  <dcterms:modified xsi:type="dcterms:W3CDTF">2014-04-24T21:50:00Z</dcterms:modified>
</cp:coreProperties>
</file>